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5082" w:type="pct"/>
        <w:tblInd w:w="-147" w:type="dxa"/>
        <w:tblLayout w:type="fixed"/>
        <w:tblLook w:val="04A0" w:firstRow="1" w:lastRow="0" w:firstColumn="1" w:lastColumn="0" w:noHBand="0" w:noVBand="1"/>
      </w:tblPr>
      <w:tblGrid>
        <w:gridCol w:w="1844"/>
        <w:gridCol w:w="1844"/>
        <w:gridCol w:w="1417"/>
        <w:gridCol w:w="283"/>
        <w:gridCol w:w="707"/>
        <w:gridCol w:w="1563"/>
        <w:gridCol w:w="139"/>
        <w:gridCol w:w="144"/>
        <w:gridCol w:w="1556"/>
      </w:tblGrid>
      <w:tr w:rsidR="00A13B7B" w:rsidRPr="00D946EA" w14:paraId="6A7A6A43" w14:textId="77777777" w:rsidTr="00064A20">
        <w:trPr>
          <w:trHeight w:val="70"/>
        </w:trPr>
        <w:tc>
          <w:tcPr>
            <w:tcW w:w="5000" w:type="pct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5ABF8B" w14:textId="671C011E" w:rsidR="00064A20" w:rsidRPr="00D946EA" w:rsidRDefault="00064A20" w:rsidP="00D946EA">
            <w:pPr>
              <w:widowControl w:val="0"/>
              <w:ind w:left="5421"/>
              <w:rPr>
                <w:rFonts w:eastAsia="Times New Roman"/>
              </w:rPr>
            </w:pPr>
            <w:r w:rsidRPr="00D946EA">
              <w:rPr>
                <w:rFonts w:eastAsia="Times New Roman"/>
              </w:rPr>
              <w:t>Приложение № 5</w:t>
            </w:r>
          </w:p>
          <w:p w14:paraId="3472E953" w14:textId="77777777" w:rsidR="00064A20" w:rsidRPr="00D946EA" w:rsidRDefault="00064A20" w:rsidP="00D946EA">
            <w:pPr>
              <w:widowControl w:val="0"/>
              <w:ind w:left="5421"/>
              <w:rPr>
                <w:rFonts w:eastAsia="Times New Roman"/>
              </w:rPr>
            </w:pPr>
            <w:r w:rsidRPr="00D946EA">
              <w:rPr>
                <w:rFonts w:eastAsia="Times New Roman"/>
              </w:rPr>
              <w:t xml:space="preserve">к приказу Заместителя Председателя </w:t>
            </w:r>
          </w:p>
          <w:p w14:paraId="376DE6FA" w14:textId="77777777" w:rsidR="00064A20" w:rsidRPr="00D946EA" w:rsidRDefault="00064A20" w:rsidP="00D946EA">
            <w:pPr>
              <w:widowControl w:val="0"/>
              <w:ind w:left="5421"/>
              <w:rPr>
                <w:rFonts w:eastAsia="Times New Roman"/>
              </w:rPr>
            </w:pPr>
            <w:r w:rsidRPr="00D946EA">
              <w:rPr>
                <w:rFonts w:eastAsia="Times New Roman"/>
              </w:rPr>
              <w:t xml:space="preserve">Правления Национальной палаты </w:t>
            </w:r>
          </w:p>
          <w:p w14:paraId="0E42D42C" w14:textId="77777777" w:rsidR="00064A20" w:rsidRPr="00D946EA" w:rsidRDefault="00064A20" w:rsidP="00D946EA">
            <w:pPr>
              <w:widowControl w:val="0"/>
              <w:ind w:left="5421"/>
              <w:rPr>
                <w:rFonts w:eastAsia="Times New Roman"/>
              </w:rPr>
            </w:pPr>
            <w:r w:rsidRPr="00D946EA">
              <w:rPr>
                <w:rFonts w:eastAsia="Times New Roman"/>
              </w:rPr>
              <w:t>предпринимателей</w:t>
            </w:r>
          </w:p>
          <w:p w14:paraId="34D25D2C" w14:textId="77777777" w:rsidR="00064A20" w:rsidRPr="00D946EA" w:rsidRDefault="00064A20" w:rsidP="00D946EA">
            <w:pPr>
              <w:widowControl w:val="0"/>
              <w:ind w:left="5421"/>
              <w:rPr>
                <w:rFonts w:eastAsia="Times New Roman"/>
              </w:rPr>
            </w:pPr>
            <w:r w:rsidRPr="00D946EA">
              <w:rPr>
                <w:rFonts w:eastAsia="Times New Roman"/>
              </w:rPr>
              <w:t>Республики Казахстан «Атамекен»</w:t>
            </w:r>
          </w:p>
          <w:p w14:paraId="6A0EC8A2" w14:textId="7D7633D5" w:rsidR="00A13B7B" w:rsidRPr="00D946EA" w:rsidRDefault="00064A20" w:rsidP="00D946EA">
            <w:pPr>
              <w:widowControl w:val="0"/>
              <w:ind w:left="5421"/>
              <w:rPr>
                <w:rFonts w:eastAsia="Times New Roman"/>
              </w:rPr>
            </w:pPr>
            <w:r w:rsidRPr="00D946EA">
              <w:rPr>
                <w:rFonts w:eastAsia="Times New Roman"/>
              </w:rPr>
              <w:t xml:space="preserve">от </w:t>
            </w:r>
            <w:r w:rsidR="00A13ED6">
              <w:rPr>
                <w:rFonts w:eastAsia="Times New Roman"/>
              </w:rPr>
              <w:t>30.12.2019г. № 270</w:t>
            </w:r>
            <w:bookmarkStart w:id="0" w:name="_GoBack"/>
            <w:bookmarkEnd w:id="0"/>
          </w:p>
          <w:p w14:paraId="6A7A6A42" w14:textId="7EFEC083" w:rsidR="00064A20" w:rsidRPr="00D946EA" w:rsidRDefault="00064A20" w:rsidP="00064A20">
            <w:pPr>
              <w:widowControl w:val="0"/>
              <w:ind w:left="4712"/>
            </w:pPr>
          </w:p>
        </w:tc>
      </w:tr>
      <w:tr w:rsidR="00A13B7B" w:rsidRPr="00D946EA" w14:paraId="6A7A6A45" w14:textId="77777777" w:rsidTr="00D46475">
        <w:trPr>
          <w:trHeight w:val="979"/>
        </w:trPr>
        <w:tc>
          <w:tcPr>
            <w:tcW w:w="5000" w:type="pct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A7A6A44" w14:textId="77777777" w:rsidR="00A13B7B" w:rsidRPr="00D946EA" w:rsidRDefault="00A13B7B">
            <w:pPr>
              <w:jc w:val="center"/>
              <w:rPr>
                <w:b/>
              </w:rPr>
            </w:pPr>
            <w:r w:rsidRPr="00D946EA">
              <w:rPr>
                <w:b/>
              </w:rPr>
              <w:t>Профессиональный стандарт: «</w:t>
            </w:r>
            <w:r w:rsidRPr="00D946EA">
              <w:rPr>
                <w:b/>
                <w:color w:val="000000" w:themeColor="text1"/>
              </w:rPr>
              <w:t>Подготовка специалистов в сфере технического регулирования</w:t>
            </w:r>
            <w:r w:rsidRPr="00D946EA">
              <w:rPr>
                <w:b/>
              </w:rPr>
              <w:t>»</w:t>
            </w:r>
          </w:p>
        </w:tc>
      </w:tr>
      <w:tr w:rsidR="00A13B7B" w:rsidRPr="00D946EA" w14:paraId="6A7A6A4E" w14:textId="77777777" w:rsidTr="00D46475">
        <w:tc>
          <w:tcPr>
            <w:tcW w:w="5000" w:type="pct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7A6A46" w14:textId="77777777" w:rsidR="00A13B7B" w:rsidRPr="00D946EA" w:rsidRDefault="00A13B7B" w:rsidP="005B4139">
            <w:pPr>
              <w:pStyle w:val="a3"/>
              <w:ind w:right="113" w:firstLine="739"/>
              <w:jc w:val="both"/>
              <w:rPr>
                <w:sz w:val="24"/>
              </w:rPr>
            </w:pPr>
            <w:r w:rsidRPr="00D946EA">
              <w:rPr>
                <w:sz w:val="24"/>
              </w:rPr>
              <w:t>Глоссарий</w:t>
            </w:r>
          </w:p>
          <w:p w14:paraId="6A7A6A47" w14:textId="77777777" w:rsidR="00A13B7B" w:rsidRPr="00D946EA" w:rsidRDefault="00A13B7B" w:rsidP="00D946EA">
            <w:pPr>
              <w:pStyle w:val="a3"/>
              <w:ind w:right="113" w:firstLine="739"/>
              <w:jc w:val="both"/>
              <w:rPr>
                <w:b w:val="0"/>
                <w:sz w:val="24"/>
              </w:rPr>
            </w:pPr>
            <w:r w:rsidRPr="00D946EA">
              <w:rPr>
                <w:b w:val="0"/>
                <w:sz w:val="24"/>
              </w:rPr>
              <w:t>В настоящем профессиональном стандарте применяются следующие термины и определения:</w:t>
            </w:r>
          </w:p>
          <w:p w14:paraId="29DADA7A" w14:textId="77777777" w:rsidR="00B6354B" w:rsidRPr="00D946EA" w:rsidRDefault="00B6354B" w:rsidP="00D946EA">
            <w:pPr>
              <w:pStyle w:val="a3"/>
              <w:ind w:right="113" w:firstLine="739"/>
              <w:jc w:val="both"/>
              <w:rPr>
                <w:b w:val="0"/>
                <w:sz w:val="24"/>
              </w:rPr>
            </w:pPr>
            <w:r w:rsidRPr="00D946EA">
              <w:rPr>
                <w:sz w:val="24"/>
              </w:rPr>
              <w:t>Аттестация:</w:t>
            </w:r>
            <w:r w:rsidRPr="00D946EA">
              <w:rPr>
                <w:b w:val="0"/>
                <w:sz w:val="24"/>
              </w:rPr>
              <w:t xml:space="preserve"> Процедура определения степени соответствия сотрудника установленным квалификационным и должностным требованиям, которые были положены в основу трудовой деятельности.</w:t>
            </w:r>
          </w:p>
          <w:p w14:paraId="3F08CF2B" w14:textId="500083A1" w:rsidR="00B6354B" w:rsidRPr="00D946EA" w:rsidRDefault="00B6354B" w:rsidP="00D946EA">
            <w:pPr>
              <w:pStyle w:val="a3"/>
              <w:ind w:right="113" w:firstLine="739"/>
              <w:jc w:val="both"/>
              <w:rPr>
                <w:b w:val="0"/>
                <w:bCs/>
                <w:sz w:val="24"/>
              </w:rPr>
            </w:pPr>
            <w:r w:rsidRPr="00D946EA">
              <w:rPr>
                <w:bCs/>
                <w:sz w:val="24"/>
              </w:rPr>
              <w:t xml:space="preserve">Квалификация: </w:t>
            </w:r>
            <w:r w:rsidRPr="00D946EA">
              <w:rPr>
                <w:b w:val="0"/>
                <w:sz w:val="24"/>
              </w:rPr>
              <w:t>Степень подготовленности к выполнению определенного вида деятельности в области технического регулирования.</w:t>
            </w:r>
          </w:p>
          <w:p w14:paraId="4BFC379C" w14:textId="77777777" w:rsidR="00B6354B" w:rsidRPr="00D946EA" w:rsidRDefault="00B6354B" w:rsidP="00D946EA">
            <w:pPr>
              <w:pStyle w:val="a3"/>
              <w:ind w:right="113" w:firstLine="739"/>
              <w:jc w:val="both"/>
              <w:rPr>
                <w:b w:val="0"/>
                <w:sz w:val="24"/>
              </w:rPr>
            </w:pPr>
            <w:r w:rsidRPr="00D946EA">
              <w:rPr>
                <w:bCs/>
                <w:sz w:val="24"/>
              </w:rPr>
              <w:t>Квалификационный курс:</w:t>
            </w:r>
            <w:r w:rsidRPr="00D946EA">
              <w:rPr>
                <w:b w:val="0"/>
                <w:bCs/>
                <w:sz w:val="24"/>
              </w:rPr>
              <w:t xml:space="preserve"> </w:t>
            </w:r>
            <w:r w:rsidRPr="00D946EA">
              <w:rPr>
                <w:b w:val="0"/>
                <w:sz w:val="24"/>
              </w:rPr>
              <w:t>Законченный цикл теоретического и практического обучения с присвоением специалисту степени профессиональной деятельности.</w:t>
            </w:r>
          </w:p>
          <w:p w14:paraId="25EE4BD7" w14:textId="77777777" w:rsidR="00B6354B" w:rsidRPr="00D946EA" w:rsidRDefault="00B6354B" w:rsidP="00D946EA">
            <w:pPr>
              <w:pStyle w:val="a3"/>
              <w:ind w:right="113" w:firstLine="739"/>
              <w:jc w:val="both"/>
              <w:rPr>
                <w:b w:val="0"/>
                <w:sz w:val="24"/>
              </w:rPr>
            </w:pPr>
            <w:r w:rsidRPr="00D946EA">
              <w:rPr>
                <w:sz w:val="24"/>
              </w:rPr>
              <w:t xml:space="preserve">Обучение: </w:t>
            </w:r>
            <w:r w:rsidRPr="00D946EA">
              <w:rPr>
                <w:rStyle w:val="st"/>
                <w:b w:val="0"/>
                <w:sz w:val="24"/>
              </w:rPr>
              <w:t>Процесс передачи и усвоения знаний, умений, навыков деятельности, являющийся частью профессиональной подготовки</w:t>
            </w:r>
            <w:r w:rsidRPr="00D946EA">
              <w:rPr>
                <w:b w:val="0"/>
                <w:sz w:val="24"/>
              </w:rPr>
              <w:t>;</w:t>
            </w:r>
          </w:p>
          <w:p w14:paraId="41E04DB9" w14:textId="77777777" w:rsidR="00B6354B" w:rsidRPr="00D946EA" w:rsidRDefault="00B6354B" w:rsidP="00D946EA">
            <w:pPr>
              <w:pStyle w:val="a3"/>
              <w:ind w:right="113" w:firstLine="739"/>
              <w:jc w:val="both"/>
              <w:rPr>
                <w:b w:val="0"/>
                <w:sz w:val="24"/>
              </w:rPr>
            </w:pPr>
            <w:r w:rsidRPr="00D946EA">
              <w:rPr>
                <w:bCs/>
                <w:sz w:val="24"/>
              </w:rPr>
              <w:t xml:space="preserve">Повышение квалификации: </w:t>
            </w:r>
            <w:r w:rsidRPr="00D946EA">
              <w:rPr>
                <w:b w:val="0"/>
                <w:sz w:val="24"/>
              </w:rPr>
              <w:t>Форма профессионального обучения, позволяющая поддерживать, расширять, углублять и совершенствовать ранее приобретенные профессиональные знания, умения и навыки.</w:t>
            </w:r>
          </w:p>
          <w:p w14:paraId="55128B25" w14:textId="77777777" w:rsidR="00B6354B" w:rsidRPr="00D946EA" w:rsidRDefault="00B6354B" w:rsidP="00D946EA">
            <w:pPr>
              <w:pStyle w:val="a3"/>
              <w:ind w:right="113" w:firstLine="739"/>
              <w:jc w:val="both"/>
              <w:rPr>
                <w:b w:val="0"/>
                <w:color w:val="000000"/>
                <w:sz w:val="24"/>
              </w:rPr>
            </w:pPr>
            <w:r w:rsidRPr="00D946EA">
              <w:rPr>
                <w:bCs/>
                <w:sz w:val="24"/>
              </w:rPr>
              <w:t>Подготовка (переподготовка):</w:t>
            </w:r>
            <w:r w:rsidRPr="00D946EA">
              <w:rPr>
                <w:b w:val="0"/>
                <w:bCs/>
                <w:sz w:val="24"/>
              </w:rPr>
              <w:t xml:space="preserve"> </w:t>
            </w:r>
            <w:r w:rsidRPr="00D946EA">
              <w:rPr>
                <w:b w:val="0"/>
                <w:color w:val="000000"/>
                <w:sz w:val="24"/>
              </w:rPr>
              <w:t>Форма профессионального                     обучения, позволяющая освоить другую профессию или специальность, с выдачей документов установленного образца.</w:t>
            </w:r>
          </w:p>
          <w:p w14:paraId="4370FB95" w14:textId="77777777" w:rsidR="00B6354B" w:rsidRPr="00D946EA" w:rsidRDefault="00B6354B" w:rsidP="00D946EA">
            <w:pPr>
              <w:pStyle w:val="a3"/>
              <w:ind w:right="113" w:firstLine="739"/>
              <w:jc w:val="both"/>
              <w:rPr>
                <w:b w:val="0"/>
                <w:sz w:val="24"/>
              </w:rPr>
            </w:pPr>
            <w:r w:rsidRPr="00D946EA">
              <w:rPr>
                <w:sz w:val="24"/>
              </w:rPr>
              <w:t>П</w:t>
            </w:r>
            <w:r w:rsidRPr="00D946EA">
              <w:rPr>
                <w:bCs/>
                <w:sz w:val="24"/>
              </w:rPr>
              <w:t>рограмма обучения:</w:t>
            </w:r>
            <w:r w:rsidRPr="00D946EA">
              <w:rPr>
                <w:b w:val="0"/>
                <w:bCs/>
                <w:sz w:val="24"/>
              </w:rPr>
              <w:t xml:space="preserve"> </w:t>
            </w:r>
            <w:r w:rsidRPr="00D946EA">
              <w:rPr>
                <w:b w:val="0"/>
                <w:sz w:val="24"/>
              </w:rPr>
              <w:t>Документ, который раскрывает содержание процесса обучения по конкретной специализации учебного плана</w:t>
            </w:r>
          </w:p>
          <w:p w14:paraId="6070679B" w14:textId="77777777" w:rsidR="00B6354B" w:rsidRPr="00D946EA" w:rsidRDefault="00B6354B" w:rsidP="00D946EA">
            <w:pPr>
              <w:pStyle w:val="a3"/>
              <w:ind w:right="113" w:firstLine="739"/>
              <w:jc w:val="both"/>
              <w:rPr>
                <w:b w:val="0"/>
                <w:sz w:val="24"/>
              </w:rPr>
            </w:pPr>
            <w:r w:rsidRPr="00D946EA">
              <w:rPr>
                <w:sz w:val="24"/>
              </w:rPr>
              <w:t xml:space="preserve">Программа подготовки: </w:t>
            </w:r>
            <w:r w:rsidRPr="00D946EA">
              <w:rPr>
                <w:b w:val="0"/>
                <w:sz w:val="24"/>
              </w:rPr>
              <w:t>Документ, определяющий количество знаний, умений и навыков, необходимых для профессиональной подготовки;</w:t>
            </w:r>
          </w:p>
          <w:p w14:paraId="53439567" w14:textId="77777777" w:rsidR="00B6354B" w:rsidRPr="00D946EA" w:rsidRDefault="00B6354B" w:rsidP="00D946EA">
            <w:pPr>
              <w:pStyle w:val="a3"/>
              <w:ind w:right="113" w:firstLine="739"/>
              <w:jc w:val="both"/>
              <w:rPr>
                <w:b w:val="0"/>
                <w:sz w:val="24"/>
              </w:rPr>
            </w:pPr>
            <w:r w:rsidRPr="00D946EA">
              <w:rPr>
                <w:sz w:val="24"/>
              </w:rPr>
              <w:t xml:space="preserve">Сертификация: </w:t>
            </w:r>
            <w:r w:rsidRPr="00D946EA">
              <w:rPr>
                <w:b w:val="0"/>
                <w:sz w:val="24"/>
              </w:rPr>
              <w:t>Процедура</w:t>
            </w:r>
            <w:r w:rsidRPr="00D946EA">
              <w:rPr>
                <w:sz w:val="24"/>
              </w:rPr>
              <w:t xml:space="preserve"> </w:t>
            </w:r>
            <w:r w:rsidRPr="00D946EA">
              <w:rPr>
                <w:b w:val="0"/>
                <w:sz w:val="24"/>
              </w:rPr>
              <w:t>подтверждения независимой организацией, квалификации, уровня знаний и умений, полученных в результате обучения и опыта;</w:t>
            </w:r>
          </w:p>
          <w:p w14:paraId="62C76011" w14:textId="77777777" w:rsidR="00B6354B" w:rsidRPr="00D946EA" w:rsidRDefault="00B6354B" w:rsidP="00D946EA">
            <w:pPr>
              <w:pStyle w:val="a3"/>
              <w:ind w:right="113" w:firstLine="739"/>
              <w:jc w:val="both"/>
              <w:rPr>
                <w:b w:val="0"/>
                <w:sz w:val="24"/>
              </w:rPr>
            </w:pPr>
            <w:r w:rsidRPr="00D946EA">
              <w:rPr>
                <w:sz w:val="24"/>
              </w:rPr>
              <w:t>Силлабус:</w:t>
            </w:r>
            <w:r w:rsidRPr="00D946EA">
              <w:rPr>
                <w:color w:val="000000"/>
                <w:spacing w:val="2"/>
                <w:sz w:val="24"/>
                <w:shd w:val="clear" w:color="auto" w:fill="FFFFFF"/>
              </w:rPr>
              <w:t xml:space="preserve"> </w:t>
            </w:r>
            <w:r w:rsidRPr="00D946EA">
              <w:rPr>
                <w:b w:val="0"/>
                <w:sz w:val="24"/>
              </w:rPr>
              <w:t>рабочая учебная программа, документ, разрабатываемый организацией по подготовке персонала для конкретной дисциплины рабочего учебного плана на основе типовой программы обучения, утверждаемый руководителем организации по подготовке персонала</w:t>
            </w:r>
          </w:p>
          <w:p w14:paraId="15BD493D" w14:textId="77777777" w:rsidR="00B6354B" w:rsidRPr="00D946EA" w:rsidRDefault="00B6354B" w:rsidP="00D946EA">
            <w:pPr>
              <w:pStyle w:val="a3"/>
              <w:ind w:right="113" w:firstLine="739"/>
              <w:jc w:val="both"/>
              <w:rPr>
                <w:sz w:val="24"/>
              </w:rPr>
            </w:pPr>
            <w:r w:rsidRPr="00D946EA">
              <w:rPr>
                <w:sz w:val="24"/>
              </w:rPr>
              <w:t xml:space="preserve">Слушатель: </w:t>
            </w:r>
            <w:r w:rsidRPr="00D946EA">
              <w:rPr>
                <w:b w:val="0"/>
                <w:color w:val="000000"/>
                <w:sz w:val="24"/>
              </w:rPr>
              <w:t>Лицо, зачисленное на обучение по квалификационному курсу в организацию, осуществляющее подготовку (переподготовку) и повышение квалификации</w:t>
            </w:r>
          </w:p>
          <w:p w14:paraId="19AF7391" w14:textId="77777777" w:rsidR="00B6354B" w:rsidRPr="00D946EA" w:rsidRDefault="00B6354B" w:rsidP="00D946EA">
            <w:pPr>
              <w:pStyle w:val="a3"/>
              <w:ind w:right="113" w:firstLine="739"/>
              <w:jc w:val="both"/>
              <w:rPr>
                <w:b w:val="0"/>
                <w:sz w:val="24"/>
              </w:rPr>
            </w:pPr>
            <w:r w:rsidRPr="00D946EA">
              <w:rPr>
                <w:sz w:val="24"/>
              </w:rPr>
              <w:t>Тьютор:</w:t>
            </w:r>
            <w:r w:rsidRPr="00D946EA">
              <w:rPr>
                <w:b w:val="0"/>
                <w:color w:val="2D2D2D"/>
                <w:sz w:val="24"/>
              </w:rPr>
              <w:t xml:space="preserve"> </w:t>
            </w:r>
            <w:r w:rsidRPr="00D946EA">
              <w:rPr>
                <w:b w:val="0"/>
                <w:sz w:val="24"/>
              </w:rPr>
              <w:t xml:space="preserve">преподаватель, выступающий в роли академического консультанта обучаемого по освоению конкретной дисциплины, а также осуществляющий руководство самостоятельной работой слушателей, контроль выполнения ими индивидуального учебного плана и усвоения учебного материала, а также профессиональной ориентации. </w:t>
            </w:r>
          </w:p>
          <w:p w14:paraId="7AF1434F" w14:textId="77777777" w:rsidR="00B6354B" w:rsidRPr="00D946EA" w:rsidRDefault="00B6354B" w:rsidP="00D946EA">
            <w:pPr>
              <w:pStyle w:val="a3"/>
              <w:ind w:right="113" w:firstLine="739"/>
              <w:jc w:val="both"/>
              <w:rPr>
                <w:b w:val="0"/>
                <w:sz w:val="24"/>
              </w:rPr>
            </w:pPr>
            <w:r w:rsidRPr="00D946EA">
              <w:rPr>
                <w:bCs/>
                <w:sz w:val="24"/>
              </w:rPr>
              <w:t>Учебный план:</w:t>
            </w:r>
            <w:r w:rsidRPr="00D946EA">
              <w:rPr>
                <w:b w:val="0"/>
                <w:bCs/>
                <w:sz w:val="24"/>
              </w:rPr>
              <w:t xml:space="preserve"> </w:t>
            </w:r>
            <w:r w:rsidRPr="00D946EA">
              <w:rPr>
                <w:b w:val="0"/>
                <w:sz w:val="24"/>
              </w:rPr>
              <w:t>Документ, включающий наименование дисциплин, количество часов по каждой дисциплине (разделу), в том числе лекции,          практические занятия (при необходимости), содержание и объем знаний, умений, навыков и компетенций, подлежащих освоению, график учебного процесса, структуру и содержание полной программы обучения по выбранному направлению (специальности), трудоемкость обучения в академических часах, форму контроля знаний по учебным дисциплинам.</w:t>
            </w:r>
          </w:p>
          <w:p w14:paraId="6A7A6A4D" w14:textId="14B03266" w:rsidR="00A13B7B" w:rsidRPr="00D946EA" w:rsidRDefault="00B6354B" w:rsidP="00D946EA">
            <w:pPr>
              <w:pStyle w:val="a3"/>
              <w:ind w:right="113" w:firstLine="739"/>
              <w:jc w:val="both"/>
              <w:rPr>
                <w:sz w:val="24"/>
              </w:rPr>
            </w:pPr>
            <w:r w:rsidRPr="00D946EA">
              <w:rPr>
                <w:sz w:val="24"/>
              </w:rPr>
              <w:lastRenderedPageBreak/>
              <w:t>Экзаменационные материалы:</w:t>
            </w:r>
            <w:r w:rsidRPr="00D946EA">
              <w:rPr>
                <w:b w:val="0"/>
                <w:color w:val="2D2D2D"/>
                <w:sz w:val="24"/>
              </w:rPr>
              <w:t xml:space="preserve"> </w:t>
            </w:r>
            <w:r w:rsidRPr="00D946EA">
              <w:rPr>
                <w:b w:val="0"/>
                <w:sz w:val="24"/>
              </w:rPr>
              <w:t>Тесты, вопросы, практические задания предназначение для проверки уровня профессиональной подготовки специалистов.</w:t>
            </w:r>
          </w:p>
        </w:tc>
      </w:tr>
      <w:tr w:rsidR="00A13B7B" w:rsidRPr="00D946EA" w14:paraId="6A7A6A50" w14:textId="77777777" w:rsidTr="00D46475">
        <w:tc>
          <w:tcPr>
            <w:tcW w:w="5000" w:type="pct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7A6A4F" w14:textId="77777777" w:rsidR="00A13B7B" w:rsidRPr="00D946EA" w:rsidRDefault="00A13B7B">
            <w:pPr>
              <w:jc w:val="center"/>
              <w:rPr>
                <w:rFonts w:eastAsiaTheme="minorHAnsi"/>
              </w:rPr>
            </w:pPr>
            <w:r w:rsidRPr="00D946EA">
              <w:rPr>
                <w:rFonts w:eastAsiaTheme="minorHAnsi"/>
                <w:b/>
              </w:rPr>
              <w:lastRenderedPageBreak/>
              <w:t>1. Паспорт Профессионального Стандарта</w:t>
            </w:r>
          </w:p>
        </w:tc>
      </w:tr>
      <w:tr w:rsidR="00A13B7B" w:rsidRPr="00D946EA" w14:paraId="6A7A6A55" w14:textId="77777777" w:rsidTr="00D46475">
        <w:tc>
          <w:tcPr>
            <w:tcW w:w="9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7A6A51" w14:textId="77777777" w:rsidR="00A13B7B" w:rsidRPr="00D946EA" w:rsidRDefault="00A13B7B">
            <w:pPr>
              <w:rPr>
                <w:rFonts w:eastAsiaTheme="minorHAnsi"/>
              </w:rPr>
            </w:pPr>
            <w:r w:rsidRPr="00D946EA">
              <w:rPr>
                <w:rFonts w:eastAsiaTheme="minorHAnsi"/>
              </w:rPr>
              <w:t xml:space="preserve">Название </w:t>
            </w:r>
          </w:p>
          <w:p w14:paraId="6A7A6A53" w14:textId="3C17E543" w:rsidR="00A13B7B" w:rsidRPr="00D946EA" w:rsidRDefault="00A13B7B" w:rsidP="00A04857">
            <w:pPr>
              <w:rPr>
                <w:rFonts w:eastAsiaTheme="minorHAnsi"/>
              </w:rPr>
            </w:pPr>
            <w:r w:rsidRPr="00D946EA">
              <w:rPr>
                <w:rFonts w:eastAsiaTheme="minorHAnsi"/>
              </w:rPr>
              <w:t>Профессионального стандарта:</w:t>
            </w:r>
          </w:p>
        </w:tc>
        <w:tc>
          <w:tcPr>
            <w:tcW w:w="4029" w:type="pct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7A6A54" w14:textId="54C1E844" w:rsidR="00A13B7B" w:rsidRPr="00D946EA" w:rsidRDefault="00A13B7B">
            <w:pPr>
              <w:rPr>
                <w:rFonts w:eastAsiaTheme="minorHAnsi"/>
              </w:rPr>
            </w:pPr>
            <w:r w:rsidRPr="00D946EA">
              <w:rPr>
                <w:color w:val="000000" w:themeColor="text1"/>
              </w:rPr>
              <w:t>Подготовка специалистов в сфере технического регулирования</w:t>
            </w:r>
          </w:p>
        </w:tc>
      </w:tr>
      <w:tr w:rsidR="00A13B7B" w:rsidRPr="00D946EA" w14:paraId="6A7A6A5A" w14:textId="77777777" w:rsidTr="00D46475">
        <w:tc>
          <w:tcPr>
            <w:tcW w:w="9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7A6A56" w14:textId="77777777" w:rsidR="00A13B7B" w:rsidRPr="00D946EA" w:rsidRDefault="00A13B7B">
            <w:pPr>
              <w:rPr>
                <w:rFonts w:eastAsiaTheme="minorHAnsi"/>
              </w:rPr>
            </w:pPr>
            <w:r w:rsidRPr="00D946EA">
              <w:rPr>
                <w:rFonts w:eastAsiaTheme="minorHAnsi"/>
              </w:rPr>
              <w:t xml:space="preserve">Номер </w:t>
            </w:r>
          </w:p>
          <w:p w14:paraId="6A7A6A57" w14:textId="225D15E4" w:rsidR="00A13B7B" w:rsidRPr="00D946EA" w:rsidRDefault="00A13B7B">
            <w:pPr>
              <w:rPr>
                <w:rFonts w:eastAsiaTheme="minorHAnsi"/>
              </w:rPr>
            </w:pPr>
            <w:r w:rsidRPr="00D946EA">
              <w:rPr>
                <w:rFonts w:eastAsiaTheme="minorHAnsi"/>
              </w:rPr>
              <w:t>Профессио</w:t>
            </w:r>
            <w:r w:rsidR="005B4139" w:rsidRPr="00D946EA">
              <w:rPr>
                <w:rFonts w:eastAsiaTheme="minorHAnsi"/>
                <w:lang w:val="en-US"/>
              </w:rPr>
              <w:t>-</w:t>
            </w:r>
            <w:r w:rsidRPr="00D946EA">
              <w:rPr>
                <w:rFonts w:eastAsiaTheme="minorHAnsi"/>
              </w:rPr>
              <w:t xml:space="preserve">нального </w:t>
            </w:r>
          </w:p>
          <w:p w14:paraId="6A7A6A58" w14:textId="77777777" w:rsidR="00A13B7B" w:rsidRPr="00D946EA" w:rsidRDefault="00A13B7B">
            <w:pPr>
              <w:rPr>
                <w:rFonts w:eastAsiaTheme="minorHAnsi"/>
              </w:rPr>
            </w:pPr>
            <w:r w:rsidRPr="00D946EA">
              <w:rPr>
                <w:rFonts w:eastAsiaTheme="minorHAnsi"/>
              </w:rPr>
              <w:t>стандарта:</w:t>
            </w:r>
          </w:p>
        </w:tc>
        <w:tc>
          <w:tcPr>
            <w:tcW w:w="4029" w:type="pct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7A6A59" w14:textId="77777777" w:rsidR="00A13B7B" w:rsidRPr="00D946EA" w:rsidRDefault="00A13B7B">
            <w:pPr>
              <w:rPr>
                <w:rFonts w:eastAsiaTheme="minorHAnsi"/>
              </w:rPr>
            </w:pPr>
          </w:p>
        </w:tc>
      </w:tr>
      <w:tr w:rsidR="00A13B7B" w:rsidRPr="00D946EA" w14:paraId="6A7A6A68" w14:textId="77777777" w:rsidTr="00D46475">
        <w:tc>
          <w:tcPr>
            <w:tcW w:w="9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7A6A5C" w14:textId="6412BD8A" w:rsidR="00A13B7B" w:rsidRPr="00D946EA" w:rsidRDefault="00A13B7B">
            <w:pPr>
              <w:rPr>
                <w:rFonts w:eastAsiaTheme="minorHAnsi"/>
              </w:rPr>
            </w:pPr>
            <w:r w:rsidRPr="00D946EA">
              <w:rPr>
                <w:rFonts w:eastAsiaTheme="minorHAnsi"/>
              </w:rPr>
              <w:t>Названия секции, раз</w:t>
            </w:r>
            <w:r w:rsidR="005B4139" w:rsidRPr="00D946EA">
              <w:rPr>
                <w:rFonts w:eastAsiaTheme="minorHAnsi"/>
              </w:rPr>
              <w:t>-</w:t>
            </w:r>
            <w:r w:rsidRPr="00D946EA">
              <w:rPr>
                <w:rFonts w:eastAsiaTheme="minorHAnsi"/>
              </w:rPr>
              <w:t>дела, группы,</w:t>
            </w:r>
          </w:p>
          <w:p w14:paraId="6A7A6A5D" w14:textId="77777777" w:rsidR="00A13B7B" w:rsidRPr="00D946EA" w:rsidRDefault="00A13B7B">
            <w:pPr>
              <w:rPr>
                <w:rFonts w:eastAsiaTheme="minorHAnsi"/>
              </w:rPr>
            </w:pPr>
            <w:r w:rsidRPr="00D946EA">
              <w:rPr>
                <w:rFonts w:eastAsiaTheme="minorHAnsi"/>
              </w:rPr>
              <w:t>класса и подкласса согласно ОКЭД:</w:t>
            </w:r>
          </w:p>
        </w:tc>
        <w:tc>
          <w:tcPr>
            <w:tcW w:w="4029" w:type="pct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7A6A63" w14:textId="77777777" w:rsidR="00A13B7B" w:rsidRPr="00D946EA" w:rsidRDefault="00A13B7B">
            <w:pPr>
              <w:rPr>
                <w:rFonts w:eastAsiaTheme="minorHAnsi"/>
                <w:lang w:eastAsia="en-US"/>
              </w:rPr>
            </w:pPr>
            <w:r w:rsidRPr="00D946EA">
              <w:rPr>
                <w:rFonts w:eastAsiaTheme="minorHAnsi"/>
                <w:lang w:eastAsia="en-US"/>
              </w:rPr>
              <w:t>P Образование</w:t>
            </w:r>
          </w:p>
          <w:p w14:paraId="6A7A6A64" w14:textId="77777777" w:rsidR="00A13B7B" w:rsidRPr="00D946EA" w:rsidRDefault="00A13B7B">
            <w:pPr>
              <w:rPr>
                <w:rFonts w:eastAsiaTheme="minorHAnsi"/>
                <w:lang w:eastAsia="en-US"/>
              </w:rPr>
            </w:pPr>
            <w:r w:rsidRPr="00D946EA">
              <w:rPr>
                <w:rFonts w:eastAsiaTheme="minorHAnsi"/>
                <w:lang w:eastAsia="en-US"/>
              </w:rPr>
              <w:t>85 Образование</w:t>
            </w:r>
          </w:p>
          <w:p w14:paraId="6A7A6A65" w14:textId="77777777" w:rsidR="00A13B7B" w:rsidRPr="00D946EA" w:rsidRDefault="00A13B7B">
            <w:pPr>
              <w:rPr>
                <w:rFonts w:eastAsiaTheme="minorHAnsi"/>
                <w:lang w:eastAsia="en-US"/>
              </w:rPr>
            </w:pPr>
            <w:r w:rsidRPr="00D946EA">
              <w:rPr>
                <w:rFonts w:eastAsiaTheme="minorHAnsi"/>
                <w:lang w:eastAsia="en-US"/>
              </w:rPr>
              <w:t>85.5 Прочие виды образования</w:t>
            </w:r>
          </w:p>
          <w:p w14:paraId="6A7A6A66" w14:textId="77777777" w:rsidR="00A13B7B" w:rsidRPr="00D946EA" w:rsidRDefault="00A13B7B">
            <w:pPr>
              <w:rPr>
                <w:rFonts w:eastAsiaTheme="minorHAnsi"/>
                <w:lang w:eastAsia="en-US"/>
              </w:rPr>
            </w:pPr>
            <w:r w:rsidRPr="00D946EA">
              <w:rPr>
                <w:rFonts w:eastAsiaTheme="minorHAnsi"/>
                <w:lang w:eastAsia="en-US"/>
              </w:rPr>
              <w:t>85.59 Прочие виды образования, не включенные в другие группировки</w:t>
            </w:r>
          </w:p>
          <w:p w14:paraId="6A7A6A67" w14:textId="77777777" w:rsidR="00A13B7B" w:rsidRPr="00D946EA" w:rsidRDefault="00A13B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946EA">
              <w:rPr>
                <w:rFonts w:eastAsiaTheme="minorHAnsi"/>
                <w:lang w:eastAsia="en-US"/>
              </w:rPr>
              <w:t>85.59.9 Прочая деятельность в области образования, не включенная в другие группировки</w:t>
            </w:r>
          </w:p>
        </w:tc>
      </w:tr>
      <w:tr w:rsidR="00A13B7B" w:rsidRPr="00D946EA" w14:paraId="6A7A6A6C" w14:textId="77777777" w:rsidTr="00D46475">
        <w:tc>
          <w:tcPr>
            <w:tcW w:w="9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7A6A69" w14:textId="72A97466" w:rsidR="00A13B7B" w:rsidRPr="00D946EA" w:rsidRDefault="00A13B7B">
            <w:pPr>
              <w:rPr>
                <w:rFonts w:eastAsiaTheme="minorHAnsi"/>
              </w:rPr>
            </w:pPr>
            <w:r w:rsidRPr="00D946EA">
              <w:rPr>
                <w:rFonts w:eastAsiaTheme="minorHAnsi"/>
              </w:rPr>
              <w:t>Краткое описание Профессио</w:t>
            </w:r>
            <w:r w:rsidR="005B4139" w:rsidRPr="00D946EA">
              <w:rPr>
                <w:rFonts w:eastAsiaTheme="minorHAnsi"/>
              </w:rPr>
              <w:t>-</w:t>
            </w:r>
            <w:r w:rsidRPr="00D946EA">
              <w:rPr>
                <w:rFonts w:eastAsiaTheme="minorHAnsi"/>
              </w:rPr>
              <w:t xml:space="preserve">нального </w:t>
            </w:r>
          </w:p>
          <w:p w14:paraId="6A7A6A6A" w14:textId="77777777" w:rsidR="00A13B7B" w:rsidRPr="00D946EA" w:rsidRDefault="00A13B7B">
            <w:pPr>
              <w:rPr>
                <w:rFonts w:eastAsiaTheme="minorHAnsi"/>
              </w:rPr>
            </w:pPr>
            <w:r w:rsidRPr="00D946EA">
              <w:rPr>
                <w:rFonts w:eastAsiaTheme="minorHAnsi"/>
              </w:rPr>
              <w:t>стандарта:</w:t>
            </w:r>
          </w:p>
        </w:tc>
        <w:tc>
          <w:tcPr>
            <w:tcW w:w="4029" w:type="pct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B7619F" w14:textId="77777777" w:rsidR="00A13B7B" w:rsidRPr="00D946EA" w:rsidRDefault="00A13B7B" w:rsidP="005D1E8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946EA">
              <w:rPr>
                <w:rFonts w:eastAsiaTheme="minorHAnsi"/>
                <w:lang w:eastAsia="en-US"/>
              </w:rPr>
              <w:t xml:space="preserve">Управление </w:t>
            </w:r>
            <w:r w:rsidR="00B225C5" w:rsidRPr="00D946EA">
              <w:rPr>
                <w:rFonts w:eastAsiaTheme="minorHAnsi"/>
                <w:lang w:eastAsia="en-US"/>
              </w:rPr>
              <w:t>обучающей организацией (</w:t>
            </w:r>
            <w:r w:rsidRPr="00D946EA">
              <w:rPr>
                <w:rFonts w:eastAsiaTheme="minorHAnsi"/>
                <w:lang w:eastAsia="en-US"/>
              </w:rPr>
              <w:t>центром</w:t>
            </w:r>
            <w:r w:rsidR="00F8009F" w:rsidRPr="00D946EA">
              <w:rPr>
                <w:rFonts w:eastAsiaTheme="minorHAnsi"/>
                <w:lang w:eastAsia="en-US"/>
              </w:rPr>
              <w:t xml:space="preserve"> по подготовке специалистов</w:t>
            </w:r>
            <w:r w:rsidR="00B225C5" w:rsidRPr="00D946EA">
              <w:rPr>
                <w:rFonts w:eastAsiaTheme="minorHAnsi"/>
                <w:lang w:eastAsia="en-US"/>
              </w:rPr>
              <w:t>)</w:t>
            </w:r>
            <w:r w:rsidR="00F8009F" w:rsidRPr="00D946EA">
              <w:rPr>
                <w:rFonts w:eastAsiaTheme="minorHAnsi"/>
                <w:lang w:eastAsia="en-US"/>
              </w:rPr>
              <w:t xml:space="preserve"> в сфере технического регулирования</w:t>
            </w:r>
            <w:r w:rsidRPr="00D946EA">
              <w:rPr>
                <w:rFonts w:eastAsiaTheme="minorHAnsi"/>
                <w:lang w:eastAsia="en-US"/>
              </w:rPr>
              <w:t xml:space="preserve">. </w:t>
            </w:r>
            <w:r w:rsidR="008B20E5" w:rsidRPr="00D946EA">
              <w:rPr>
                <w:rFonts w:eastAsiaTheme="minorHAnsi"/>
                <w:lang w:eastAsia="en-US"/>
              </w:rPr>
              <w:t xml:space="preserve">Профессиональное сопровождение и поддержка </w:t>
            </w:r>
            <w:r w:rsidR="00280A27" w:rsidRPr="00D946EA">
              <w:rPr>
                <w:rFonts w:eastAsiaTheme="minorHAnsi"/>
                <w:lang w:eastAsia="en-US"/>
              </w:rPr>
              <w:t>слушателя</w:t>
            </w:r>
            <w:r w:rsidR="008B20E5" w:rsidRPr="00D946EA">
              <w:rPr>
                <w:rFonts w:eastAsiaTheme="minorHAnsi"/>
                <w:lang w:eastAsia="en-US"/>
              </w:rPr>
              <w:t xml:space="preserve"> специалиста в процессе подготовки, переподготовки и повышения квалификации. </w:t>
            </w:r>
            <w:r w:rsidRPr="00D946EA">
              <w:rPr>
                <w:rFonts w:eastAsiaTheme="minorHAnsi"/>
                <w:lang w:eastAsia="en-US"/>
              </w:rPr>
              <w:t>Обучение,</w:t>
            </w:r>
            <w:r w:rsidR="0063516D" w:rsidRPr="00D946EA">
              <w:rPr>
                <w:rFonts w:eastAsiaTheme="minorHAnsi"/>
                <w:lang w:eastAsia="en-US"/>
              </w:rPr>
              <w:t xml:space="preserve"> аттестация и</w:t>
            </w:r>
            <w:r w:rsidRPr="00D946EA">
              <w:rPr>
                <w:rFonts w:eastAsiaTheme="minorHAnsi"/>
                <w:lang w:eastAsia="en-US"/>
              </w:rPr>
              <w:t xml:space="preserve"> сертификация персонала в </w:t>
            </w:r>
            <w:r w:rsidR="00060F08" w:rsidRPr="00D946EA">
              <w:rPr>
                <w:rFonts w:eastAsiaTheme="minorHAnsi"/>
                <w:lang w:eastAsia="en-US"/>
              </w:rPr>
              <w:t>сфере</w:t>
            </w:r>
            <w:r w:rsidRPr="00D946EA">
              <w:rPr>
                <w:rFonts w:eastAsiaTheme="minorHAnsi"/>
                <w:lang w:eastAsia="en-US"/>
              </w:rPr>
              <w:t xml:space="preserve"> технического регулирования: экспертов по </w:t>
            </w:r>
            <w:r w:rsidR="0063516D" w:rsidRPr="00D946EA">
              <w:rPr>
                <w:rFonts w:eastAsiaTheme="minorHAnsi"/>
                <w:lang w:eastAsia="en-US"/>
              </w:rPr>
              <w:t>подтверждению</w:t>
            </w:r>
            <w:r w:rsidRPr="00D946EA">
              <w:rPr>
                <w:rFonts w:eastAsiaTheme="minorHAnsi"/>
                <w:lang w:eastAsia="en-US"/>
              </w:rPr>
              <w:t xml:space="preserve"> соответствия, оценщиков по аккредитации,</w:t>
            </w:r>
            <w:r w:rsidR="00F8009F" w:rsidRPr="00D946EA">
              <w:rPr>
                <w:rFonts w:eastAsiaTheme="minorHAnsi"/>
                <w:lang w:eastAsia="en-US"/>
              </w:rPr>
              <w:t xml:space="preserve"> </w:t>
            </w:r>
            <w:r w:rsidR="00F8009F" w:rsidRPr="00D946EA">
              <w:rPr>
                <w:color w:val="000000" w:themeColor="text1"/>
              </w:rPr>
              <w:t xml:space="preserve">поверителей средств измерений; </w:t>
            </w:r>
            <w:r w:rsidRPr="00D946EA">
              <w:rPr>
                <w:rFonts w:eastAsiaTheme="minorHAnsi"/>
                <w:lang w:eastAsia="en-US"/>
              </w:rPr>
              <w:t xml:space="preserve">технических экспертов </w:t>
            </w:r>
            <w:r w:rsidR="006A6D54" w:rsidRPr="00D946EA">
              <w:rPr>
                <w:rFonts w:eastAsiaTheme="minorHAnsi"/>
                <w:lang w:eastAsia="en-US"/>
              </w:rPr>
              <w:t>по</w:t>
            </w:r>
            <w:r w:rsidRPr="00D946EA">
              <w:rPr>
                <w:rFonts w:eastAsiaTheme="minorHAnsi"/>
                <w:lang w:eastAsia="en-US"/>
              </w:rPr>
              <w:t xml:space="preserve"> стандартизации и аккредитации</w:t>
            </w:r>
            <w:r w:rsidR="006A6D54" w:rsidRPr="00D946EA">
              <w:rPr>
                <w:rFonts w:eastAsiaTheme="minorHAnsi"/>
                <w:lang w:eastAsia="en-US"/>
              </w:rPr>
              <w:t>, и иных специалистов</w:t>
            </w:r>
            <w:r w:rsidR="00060F08" w:rsidRPr="00D946EA">
              <w:rPr>
                <w:rFonts w:eastAsiaTheme="minorHAnsi"/>
                <w:lang w:eastAsia="en-US"/>
              </w:rPr>
              <w:t xml:space="preserve"> </w:t>
            </w:r>
            <w:r w:rsidR="006A6D54" w:rsidRPr="00D946EA">
              <w:rPr>
                <w:rFonts w:eastAsiaTheme="minorHAnsi"/>
                <w:lang w:eastAsia="en-US"/>
              </w:rPr>
              <w:t>в соответствии с актуальными требованиями и направлении деятельности в сфере технического регулирования</w:t>
            </w:r>
            <w:r w:rsidRPr="00D946EA">
              <w:rPr>
                <w:rFonts w:eastAsiaTheme="minorHAnsi"/>
                <w:lang w:eastAsia="en-US"/>
              </w:rPr>
              <w:t xml:space="preserve">. </w:t>
            </w:r>
          </w:p>
          <w:p w14:paraId="0E3985F7" w14:textId="77777777" w:rsidR="005B4139" w:rsidRPr="00D946EA" w:rsidRDefault="005B4139" w:rsidP="005D1E8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  <w:p w14:paraId="6A7A6A6B" w14:textId="038E8964" w:rsidR="005B4139" w:rsidRPr="00D946EA" w:rsidRDefault="005B4139" w:rsidP="005D1E8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A13B7B" w:rsidRPr="00D946EA" w14:paraId="6A7A6A6E" w14:textId="77777777" w:rsidTr="00D46475">
        <w:tc>
          <w:tcPr>
            <w:tcW w:w="5000" w:type="pct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7A6A6D" w14:textId="77777777" w:rsidR="00A13B7B" w:rsidRPr="00D946EA" w:rsidRDefault="00A13B7B">
            <w:pPr>
              <w:jc w:val="center"/>
              <w:rPr>
                <w:rFonts w:eastAsiaTheme="minorHAnsi"/>
              </w:rPr>
            </w:pPr>
            <w:r w:rsidRPr="00D946EA">
              <w:rPr>
                <w:rFonts w:eastAsiaTheme="minorHAnsi"/>
                <w:b/>
              </w:rPr>
              <w:t>2. Карточки профессий</w:t>
            </w:r>
          </w:p>
        </w:tc>
      </w:tr>
      <w:tr w:rsidR="00CC0708" w:rsidRPr="00D946EA" w14:paraId="6A7A6A76" w14:textId="77777777" w:rsidTr="00D46475">
        <w:tc>
          <w:tcPr>
            <w:tcW w:w="971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08DF595A" w14:textId="77777777" w:rsidR="00CC0708" w:rsidRPr="00D946EA" w:rsidRDefault="00CC0708" w:rsidP="00CC0708">
            <w:pPr>
              <w:rPr>
                <w:rFonts w:eastAsiaTheme="minorHAnsi"/>
                <w:lang w:val="en-US" w:eastAsia="en-US"/>
              </w:rPr>
            </w:pPr>
            <w:r w:rsidRPr="00D946EA">
              <w:t>Перечень карточек профессий:</w:t>
            </w:r>
            <w:r w:rsidRPr="00D946EA">
              <w:rPr>
                <w:rFonts w:eastAsiaTheme="minorHAnsi"/>
                <w:lang w:val="en-US" w:eastAsia="en-US"/>
              </w:rPr>
              <w:t xml:space="preserve"> </w:t>
            </w:r>
          </w:p>
          <w:p w14:paraId="6A7A6A73" w14:textId="77777777" w:rsidR="00CC0708" w:rsidRPr="00D946EA" w:rsidRDefault="00CC0708"/>
        </w:tc>
        <w:tc>
          <w:tcPr>
            <w:tcW w:w="3061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7A6A74" w14:textId="1E2E157B" w:rsidR="00CC0708" w:rsidRPr="00D946EA" w:rsidRDefault="00CC0708">
            <w:pPr>
              <w:jc w:val="both"/>
            </w:pPr>
            <w:r w:rsidRPr="00D946EA">
              <w:rPr>
                <w:bCs/>
              </w:rPr>
              <w:t>Преподаватель (тренинги, переподготовка и повышение квалификации</w:t>
            </w:r>
            <w:r w:rsidR="00B3303C" w:rsidRPr="00D946EA">
              <w:rPr>
                <w:bCs/>
              </w:rPr>
              <w:t xml:space="preserve"> в сфере технического регулирования</w:t>
            </w:r>
            <w:r w:rsidRPr="00D946EA">
              <w:rPr>
                <w:bCs/>
              </w:rPr>
              <w:t>)</w:t>
            </w:r>
          </w:p>
        </w:tc>
        <w:tc>
          <w:tcPr>
            <w:tcW w:w="968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7A6A75" w14:textId="77777777" w:rsidR="00CC0708" w:rsidRPr="00D946EA" w:rsidRDefault="00CC0708">
            <w:r w:rsidRPr="00D946EA">
              <w:t>6-й уровень ОРК</w:t>
            </w:r>
          </w:p>
        </w:tc>
      </w:tr>
      <w:tr w:rsidR="00CC0708" w:rsidRPr="00D946EA" w14:paraId="6A7A6A7A" w14:textId="77777777" w:rsidTr="00D46475">
        <w:tc>
          <w:tcPr>
            <w:tcW w:w="971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A7A6A77" w14:textId="77777777" w:rsidR="00CC0708" w:rsidRPr="00D946EA" w:rsidRDefault="00CC0708"/>
        </w:tc>
        <w:tc>
          <w:tcPr>
            <w:tcW w:w="3061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7A6A78" w14:textId="4AA928A5" w:rsidR="00CC0708" w:rsidRPr="00D946EA" w:rsidRDefault="00CC0708">
            <w:pPr>
              <w:jc w:val="both"/>
              <w:rPr>
                <w:bCs/>
              </w:rPr>
            </w:pPr>
            <w:r w:rsidRPr="00D946EA">
              <w:rPr>
                <w:bCs/>
              </w:rPr>
              <w:t>Тьютор</w:t>
            </w:r>
            <w:r w:rsidR="004073FD" w:rsidRPr="00D946EA">
              <w:rPr>
                <w:bCs/>
              </w:rPr>
              <w:t xml:space="preserve"> (тренинги, переподготовка и повышение квалификации в сфере технического регулирования)</w:t>
            </w:r>
          </w:p>
        </w:tc>
        <w:tc>
          <w:tcPr>
            <w:tcW w:w="968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7A6A79" w14:textId="77777777" w:rsidR="00CC0708" w:rsidRPr="00D946EA" w:rsidRDefault="00CC0708">
            <w:r w:rsidRPr="00D946EA">
              <w:t>6-й уровень ОРК</w:t>
            </w:r>
          </w:p>
        </w:tc>
      </w:tr>
      <w:tr w:rsidR="00FD3F96" w:rsidRPr="00D946EA" w14:paraId="6A7A6A7E" w14:textId="77777777" w:rsidTr="00D46475">
        <w:tc>
          <w:tcPr>
            <w:tcW w:w="971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A7A6A7B" w14:textId="77777777" w:rsidR="00FD3F96" w:rsidRPr="00D946EA" w:rsidRDefault="00FD3F96" w:rsidP="00FD3F96"/>
        </w:tc>
        <w:tc>
          <w:tcPr>
            <w:tcW w:w="3061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6A7A6A7C" w14:textId="2C4335C2" w:rsidR="00FD3F96" w:rsidRPr="00D946EA" w:rsidRDefault="00FD3F96" w:rsidP="00FD3F96">
            <w:pPr>
              <w:jc w:val="both"/>
              <w:rPr>
                <w:bCs/>
              </w:rPr>
            </w:pPr>
            <w:r w:rsidRPr="00D946EA">
              <w:rPr>
                <w:bCs/>
              </w:rPr>
              <w:t>Руководитель центра повышения квалификации (в сфере технического регулирования)</w:t>
            </w:r>
          </w:p>
        </w:tc>
        <w:tc>
          <w:tcPr>
            <w:tcW w:w="968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6A7A6A7D" w14:textId="1EB51A66" w:rsidR="00FD3F96" w:rsidRPr="00D946EA" w:rsidRDefault="00FD3F96" w:rsidP="00FD3F96">
            <w:r w:rsidRPr="00D946EA">
              <w:t>7-й уровень ОРК</w:t>
            </w:r>
          </w:p>
        </w:tc>
      </w:tr>
      <w:tr w:rsidR="00F6792F" w:rsidRPr="00D946EA" w14:paraId="6A7A6A86" w14:textId="77777777" w:rsidTr="00D46475">
        <w:tc>
          <w:tcPr>
            <w:tcW w:w="5000" w:type="pct"/>
            <w:gridSpan w:val="9"/>
            <w:shd w:val="clear" w:color="auto" w:fill="auto"/>
          </w:tcPr>
          <w:p w14:paraId="6A7A6A85" w14:textId="065930DC" w:rsidR="00F6792F" w:rsidRPr="00D946EA" w:rsidRDefault="00F6792F">
            <w:pPr>
              <w:jc w:val="center"/>
              <w:rPr>
                <w:b/>
                <w:bCs/>
              </w:rPr>
            </w:pPr>
            <w:r w:rsidRPr="00D946EA">
              <w:rPr>
                <w:b/>
                <w:bCs/>
              </w:rPr>
              <w:t xml:space="preserve">КАРТОЧКА ПРОФЕССИИ: </w:t>
            </w:r>
            <w:r w:rsidRPr="00D946EA">
              <w:rPr>
                <w:rFonts w:eastAsiaTheme="minorHAnsi"/>
                <w:b/>
              </w:rPr>
              <w:t>«</w:t>
            </w:r>
            <w:r w:rsidR="00C117B6" w:rsidRPr="00D946EA">
              <w:rPr>
                <w:b/>
                <w:bCs/>
              </w:rPr>
              <w:t xml:space="preserve">ПРЕПОДАВАТЕЛЬ </w:t>
            </w:r>
            <w:r w:rsidR="00B3303C" w:rsidRPr="00D946EA">
              <w:rPr>
                <w:b/>
                <w:bCs/>
              </w:rPr>
              <w:t>(ТРЕНИНГИ, ПЕРЕПОДГОТОВКА И ПОВЫШЕНИЕ КВАЛИФИКАЦИИ В СФЕРЕ ТЕХНИЧЕСКОГО РЕГУЛИРОВАНИЯ)</w:t>
            </w:r>
            <w:r w:rsidRPr="00D946EA">
              <w:rPr>
                <w:rFonts w:eastAsiaTheme="minorHAnsi"/>
                <w:b/>
              </w:rPr>
              <w:t>»</w:t>
            </w:r>
          </w:p>
        </w:tc>
      </w:tr>
      <w:tr w:rsidR="00F6792F" w:rsidRPr="00D946EA" w14:paraId="6A7A6A89" w14:textId="77777777" w:rsidTr="00D46475">
        <w:tc>
          <w:tcPr>
            <w:tcW w:w="971" w:type="pct"/>
          </w:tcPr>
          <w:p w14:paraId="6A7A6A87" w14:textId="77777777" w:rsidR="00F6792F" w:rsidRPr="00D946EA" w:rsidRDefault="00F6792F" w:rsidP="00F6792F">
            <w:r w:rsidRPr="00D946EA">
              <w:t xml:space="preserve">Код: </w:t>
            </w:r>
          </w:p>
        </w:tc>
        <w:tc>
          <w:tcPr>
            <w:tcW w:w="4029" w:type="pct"/>
            <w:gridSpan w:val="8"/>
          </w:tcPr>
          <w:p w14:paraId="6A7A6A88" w14:textId="2F1421FC" w:rsidR="00F6792F" w:rsidRPr="00D946EA" w:rsidRDefault="005D1E8F" w:rsidP="00843CD7">
            <w:pPr>
              <w:rPr>
                <w:color w:val="FF0000"/>
              </w:rPr>
            </w:pPr>
            <w:r w:rsidRPr="00D946EA">
              <w:rPr>
                <w:rFonts w:eastAsia="Times New Roman"/>
                <w:color w:val="000000"/>
              </w:rPr>
              <w:t>–</w:t>
            </w:r>
          </w:p>
        </w:tc>
      </w:tr>
      <w:tr w:rsidR="00F6792F" w:rsidRPr="00D946EA" w14:paraId="6A7A6A8C" w14:textId="77777777" w:rsidTr="00D46475">
        <w:tc>
          <w:tcPr>
            <w:tcW w:w="971" w:type="pct"/>
          </w:tcPr>
          <w:p w14:paraId="6A7A6A8A" w14:textId="77777777" w:rsidR="00F6792F" w:rsidRPr="00D946EA" w:rsidRDefault="00F6792F" w:rsidP="00F6792F">
            <w:r w:rsidRPr="00D946EA">
              <w:t xml:space="preserve">Код группы: </w:t>
            </w:r>
          </w:p>
        </w:tc>
        <w:tc>
          <w:tcPr>
            <w:tcW w:w="4029" w:type="pct"/>
            <w:gridSpan w:val="8"/>
          </w:tcPr>
          <w:p w14:paraId="6A7A6A8B" w14:textId="77777777" w:rsidR="00F6792F" w:rsidRPr="00D946EA" w:rsidRDefault="00F6792F" w:rsidP="00F6792F">
            <w:pPr>
              <w:tabs>
                <w:tab w:val="left" w:pos="1061"/>
              </w:tabs>
            </w:pPr>
            <w:r w:rsidRPr="00D946EA">
              <w:rPr>
                <w:rFonts w:eastAsia="Times New Roman"/>
              </w:rPr>
              <w:t>2375-0</w:t>
            </w:r>
          </w:p>
        </w:tc>
      </w:tr>
      <w:tr w:rsidR="00F6792F" w:rsidRPr="00D946EA" w14:paraId="6A7A6A8F" w14:textId="77777777" w:rsidTr="00D46475">
        <w:tc>
          <w:tcPr>
            <w:tcW w:w="971" w:type="pct"/>
          </w:tcPr>
          <w:p w14:paraId="6A7A6A8D" w14:textId="77777777" w:rsidR="00F6792F" w:rsidRPr="00D946EA" w:rsidRDefault="00F6792F" w:rsidP="00F6792F">
            <w:r w:rsidRPr="00D946EA">
              <w:t>Профессия</w:t>
            </w:r>
          </w:p>
        </w:tc>
        <w:tc>
          <w:tcPr>
            <w:tcW w:w="4029" w:type="pct"/>
            <w:gridSpan w:val="8"/>
          </w:tcPr>
          <w:p w14:paraId="6A7A6A8E" w14:textId="7DC10C02" w:rsidR="00F6792F" w:rsidRPr="00D946EA" w:rsidRDefault="00F6792F" w:rsidP="00F6792F">
            <w:r w:rsidRPr="00D946EA">
              <w:rPr>
                <w:bCs/>
              </w:rPr>
              <w:t>Преподаватель (тренинги, переподготовка и повышение квалификации</w:t>
            </w:r>
            <w:r w:rsidR="00B3303C" w:rsidRPr="00D946EA">
              <w:rPr>
                <w:bCs/>
              </w:rPr>
              <w:t xml:space="preserve"> в сфере технического регулирования</w:t>
            </w:r>
            <w:r w:rsidRPr="00D946EA">
              <w:rPr>
                <w:bCs/>
              </w:rPr>
              <w:t>)</w:t>
            </w:r>
          </w:p>
        </w:tc>
      </w:tr>
      <w:tr w:rsidR="00F6792F" w:rsidRPr="00D946EA" w14:paraId="6A7A6A97" w14:textId="77777777" w:rsidTr="00D46475">
        <w:tc>
          <w:tcPr>
            <w:tcW w:w="971" w:type="pct"/>
          </w:tcPr>
          <w:p w14:paraId="6A7A6A90" w14:textId="77777777" w:rsidR="00F6792F" w:rsidRPr="00D946EA" w:rsidRDefault="00F6792F" w:rsidP="00F6792F">
            <w:r w:rsidRPr="00D946EA">
              <w:t>Другие возможные наименования профессии</w:t>
            </w:r>
          </w:p>
        </w:tc>
        <w:tc>
          <w:tcPr>
            <w:tcW w:w="4029" w:type="pct"/>
            <w:gridSpan w:val="8"/>
          </w:tcPr>
          <w:p w14:paraId="18095E82" w14:textId="71CD752F" w:rsidR="003D712F" w:rsidRPr="00D946EA" w:rsidRDefault="003D712F" w:rsidP="00F6792F">
            <w:r w:rsidRPr="00D946EA">
              <w:t>2374-9-005</w:t>
            </w:r>
            <w:r w:rsidRPr="00D946EA">
              <w:tab/>
              <w:t>Преподаватель (в системе специального образования)</w:t>
            </w:r>
          </w:p>
          <w:p w14:paraId="6A7A6A91" w14:textId="77777777" w:rsidR="00F6792F" w:rsidRPr="00D946EA" w:rsidRDefault="00F6792F" w:rsidP="00F6792F">
            <w:pPr>
              <w:rPr>
                <w:rFonts w:eastAsiaTheme="minorHAnsi"/>
              </w:rPr>
            </w:pPr>
            <w:r w:rsidRPr="00D946EA">
              <w:t>2375-0-002</w:t>
            </w:r>
            <w:r w:rsidRPr="00D946EA">
              <w:tab/>
              <w:t>Инженер по подготовке кадров (по профадаптации)</w:t>
            </w:r>
          </w:p>
          <w:p w14:paraId="6A7A6A92" w14:textId="77777777" w:rsidR="00F6792F" w:rsidRPr="00D946EA" w:rsidRDefault="00F6792F" w:rsidP="00F6792F">
            <w:r w:rsidRPr="00D946EA">
              <w:t>2375-0-004</w:t>
            </w:r>
            <w:r w:rsidRPr="00D946EA">
              <w:tab/>
              <w:t>Инструктор (тренинги, переподготовка и повышение квалификации)</w:t>
            </w:r>
          </w:p>
          <w:p w14:paraId="6A7A6A93" w14:textId="77777777" w:rsidR="00F6792F" w:rsidRPr="00D946EA" w:rsidRDefault="00F6792F" w:rsidP="00F6792F">
            <w:r w:rsidRPr="00D946EA">
              <w:t>2375-0-008</w:t>
            </w:r>
            <w:r w:rsidRPr="00D946EA">
              <w:tab/>
              <w:t>Инструктор по теоретической подготовке</w:t>
            </w:r>
          </w:p>
          <w:p w14:paraId="6A7A6A94" w14:textId="77777777" w:rsidR="00F6792F" w:rsidRPr="00D946EA" w:rsidRDefault="00F6792F" w:rsidP="00F6792F">
            <w:r w:rsidRPr="00D946EA">
              <w:t>2375-0-009</w:t>
            </w:r>
            <w:r w:rsidRPr="00D946EA">
              <w:tab/>
              <w:t>Инструктор по техническому обучению</w:t>
            </w:r>
          </w:p>
          <w:p w14:paraId="529E9E1A" w14:textId="38D448BD" w:rsidR="00843CD7" w:rsidRPr="00D946EA" w:rsidRDefault="00843CD7" w:rsidP="00F6792F">
            <w:pPr>
              <w:rPr>
                <w:rFonts w:eastAsia="Times New Roman"/>
              </w:rPr>
            </w:pPr>
            <w:r w:rsidRPr="00D946EA">
              <w:rPr>
                <w:rFonts w:eastAsia="Times New Roman"/>
              </w:rPr>
              <w:t>2375-0-023</w:t>
            </w:r>
            <w:r w:rsidRPr="00D946EA">
              <w:tab/>
            </w:r>
            <w:r w:rsidRPr="00D946EA">
              <w:rPr>
                <w:bCs/>
              </w:rPr>
              <w:t>Преподаватель (тренинги, переподготовка и повышение квалификации)</w:t>
            </w:r>
          </w:p>
          <w:p w14:paraId="6A7A6A96" w14:textId="2A243984" w:rsidR="00F6792F" w:rsidRPr="00D946EA" w:rsidRDefault="00F6792F" w:rsidP="00F6792F">
            <w:r w:rsidRPr="00D946EA">
              <w:lastRenderedPageBreak/>
              <w:t>2375-0-025</w:t>
            </w:r>
            <w:r w:rsidRPr="00D946EA">
              <w:tab/>
              <w:t xml:space="preserve">Тренер (тренинги, переподготовка и повышение квалификации) </w:t>
            </w:r>
          </w:p>
        </w:tc>
      </w:tr>
      <w:tr w:rsidR="00F6792F" w:rsidRPr="00D946EA" w14:paraId="6A7A6A9A" w14:textId="77777777" w:rsidTr="00D46475">
        <w:tc>
          <w:tcPr>
            <w:tcW w:w="971" w:type="pct"/>
          </w:tcPr>
          <w:p w14:paraId="6A7A6A98" w14:textId="77777777" w:rsidR="00F6792F" w:rsidRPr="00D946EA" w:rsidRDefault="00F6792F" w:rsidP="00F6792F">
            <w:r w:rsidRPr="00D946EA">
              <w:lastRenderedPageBreak/>
              <w:t>Квалификационный уровень по ОРК:</w:t>
            </w:r>
          </w:p>
        </w:tc>
        <w:tc>
          <w:tcPr>
            <w:tcW w:w="4029" w:type="pct"/>
            <w:gridSpan w:val="8"/>
          </w:tcPr>
          <w:p w14:paraId="6A7A6A99" w14:textId="77777777" w:rsidR="00F6792F" w:rsidRPr="00D946EA" w:rsidRDefault="00F6792F" w:rsidP="00F6792F">
            <w:r w:rsidRPr="00D946EA">
              <w:t xml:space="preserve">6-й уровень ОРК </w:t>
            </w:r>
          </w:p>
        </w:tc>
      </w:tr>
      <w:tr w:rsidR="00F6792F" w:rsidRPr="00D946EA" w14:paraId="6A7A6A9D" w14:textId="77777777" w:rsidTr="00D46475">
        <w:tc>
          <w:tcPr>
            <w:tcW w:w="971" w:type="pct"/>
          </w:tcPr>
          <w:p w14:paraId="6A7A6A9B" w14:textId="77777777" w:rsidR="00F6792F" w:rsidRPr="00D946EA" w:rsidRDefault="00F6792F" w:rsidP="00F6792F">
            <w:r w:rsidRPr="00D946EA">
              <w:t>Основная цель деятельности:</w:t>
            </w:r>
          </w:p>
        </w:tc>
        <w:tc>
          <w:tcPr>
            <w:tcW w:w="4029" w:type="pct"/>
            <w:gridSpan w:val="8"/>
          </w:tcPr>
          <w:p w14:paraId="6A7A6A9C" w14:textId="6D11A873" w:rsidR="00F6792F" w:rsidRPr="00D946EA" w:rsidRDefault="00967CFD" w:rsidP="00F6792F">
            <w:pPr>
              <w:pStyle w:val="a9"/>
              <w:jc w:val="both"/>
            </w:pPr>
            <w:r w:rsidRPr="00D946EA">
              <w:t>Оказание профессиональных услуг по передаче и проверки</w:t>
            </w:r>
            <w:r w:rsidR="00F6792F" w:rsidRPr="00D946EA">
              <w:t>, полученных в процессе подготовки</w:t>
            </w:r>
            <w:r w:rsidR="00863C9A" w:rsidRPr="00D946EA">
              <w:t xml:space="preserve"> </w:t>
            </w:r>
            <w:r w:rsidR="00F6792F" w:rsidRPr="00D946EA">
              <w:t>знаний в сфере технического регулирования</w:t>
            </w:r>
            <w:r w:rsidR="006A6D54" w:rsidRPr="00D946EA">
              <w:t xml:space="preserve"> </w:t>
            </w:r>
            <w:r w:rsidRPr="00D946EA">
              <w:t xml:space="preserve">Республики Казахстан </w:t>
            </w:r>
            <w:r w:rsidR="006A6D54" w:rsidRPr="00D946EA">
              <w:t>по актуальным направлениям программ подготовки и требованиям</w:t>
            </w:r>
            <w:r w:rsidR="008B20E5" w:rsidRPr="00D946EA">
              <w:t>.</w:t>
            </w:r>
          </w:p>
        </w:tc>
      </w:tr>
      <w:tr w:rsidR="00F6792F" w:rsidRPr="00D946EA" w14:paraId="6A7A6AA4" w14:textId="77777777" w:rsidTr="00D46475">
        <w:tc>
          <w:tcPr>
            <w:tcW w:w="971" w:type="pct"/>
            <w:vMerge w:val="restart"/>
          </w:tcPr>
          <w:p w14:paraId="6A7A6A9E" w14:textId="77777777" w:rsidR="00F6792F" w:rsidRPr="00D946EA" w:rsidRDefault="00F6792F" w:rsidP="00F6792F">
            <w:r w:rsidRPr="00D946EA">
              <w:t>Трудовые функции:</w:t>
            </w:r>
          </w:p>
        </w:tc>
        <w:tc>
          <w:tcPr>
            <w:tcW w:w="971" w:type="pct"/>
          </w:tcPr>
          <w:p w14:paraId="6A7A6A9F" w14:textId="77777777" w:rsidR="00F6792F" w:rsidRPr="00D946EA" w:rsidRDefault="00F6792F" w:rsidP="00F6792F">
            <w:r w:rsidRPr="00D946EA">
              <w:t xml:space="preserve">Обязательные </w:t>
            </w:r>
          </w:p>
          <w:p w14:paraId="6A7A6AA0" w14:textId="77777777" w:rsidR="00F6792F" w:rsidRPr="00D946EA" w:rsidRDefault="00F6792F" w:rsidP="00F6792F">
            <w:r w:rsidRPr="00D946EA">
              <w:t>трудовые функции</w:t>
            </w:r>
          </w:p>
        </w:tc>
        <w:tc>
          <w:tcPr>
            <w:tcW w:w="3058" w:type="pct"/>
            <w:gridSpan w:val="7"/>
          </w:tcPr>
          <w:p w14:paraId="6A7A6AA1" w14:textId="503D2F70" w:rsidR="00F6792F" w:rsidRPr="00D946EA" w:rsidRDefault="00967CFD" w:rsidP="00967CFD">
            <w:pPr>
              <w:shd w:val="clear" w:color="auto" w:fill="FFFFFF"/>
              <w:jc w:val="both"/>
            </w:pPr>
            <w:r w:rsidRPr="00D946EA">
              <w:t>1.</w:t>
            </w:r>
            <w:r w:rsidR="005D1E8F" w:rsidRPr="00D946EA">
              <w:rPr>
                <w:rFonts w:eastAsia="Times New Roman"/>
              </w:rPr>
              <w:t>Организация деятельности, направленная на освоение программы по направлению подготовки в сфере технического регулирования</w:t>
            </w:r>
            <w:r w:rsidR="005D1E8F" w:rsidRPr="00D946EA">
              <w:t>.</w:t>
            </w:r>
          </w:p>
          <w:p w14:paraId="6A7A6AA2" w14:textId="69397DC9" w:rsidR="00F6792F" w:rsidRPr="00D946EA" w:rsidRDefault="00F6792F" w:rsidP="00967CFD">
            <w:pPr>
              <w:shd w:val="clear" w:color="auto" w:fill="FFFFFF"/>
              <w:tabs>
                <w:tab w:val="left" w:pos="312"/>
              </w:tabs>
              <w:jc w:val="both"/>
            </w:pPr>
            <w:r w:rsidRPr="00D946EA">
              <w:t xml:space="preserve">2. </w:t>
            </w:r>
            <w:r w:rsidR="005D1E8F" w:rsidRPr="00D946EA">
              <w:rPr>
                <w:rFonts w:eastAsia="Times New Roman"/>
              </w:rPr>
              <w:t>Разработка программно-методического обеспечения программы подготовки в сфере технического регулирования</w:t>
            </w:r>
          </w:p>
          <w:p w14:paraId="26615985" w14:textId="66B981BF" w:rsidR="00F6792F" w:rsidRPr="00D946EA" w:rsidRDefault="00967CFD" w:rsidP="00967CFD">
            <w:pPr>
              <w:shd w:val="clear" w:color="auto" w:fill="FFFFFF"/>
              <w:tabs>
                <w:tab w:val="left" w:pos="312"/>
              </w:tabs>
              <w:jc w:val="both"/>
              <w:rPr>
                <w:rFonts w:eastAsia="Times New Roman"/>
              </w:rPr>
            </w:pPr>
            <w:r w:rsidRPr="00D946EA">
              <w:t>3.</w:t>
            </w:r>
            <w:r w:rsidR="005D1E8F" w:rsidRPr="00D946EA">
              <w:rPr>
                <w:rFonts w:eastAsia="Times New Roman"/>
              </w:rPr>
              <w:t>Мониторинг и оценка качества реализации программ подготовки персонала в сфере технического регулирования</w:t>
            </w:r>
          </w:p>
          <w:p w14:paraId="6A7A6AA3" w14:textId="040A1CB6" w:rsidR="00FD3F96" w:rsidRPr="00D946EA" w:rsidRDefault="00FD3F96" w:rsidP="00967CFD">
            <w:pPr>
              <w:jc w:val="both"/>
            </w:pPr>
            <w:r w:rsidRPr="00D946EA">
              <w:t>4.</w:t>
            </w:r>
            <w:r w:rsidR="005D1E8F" w:rsidRPr="00D946EA">
              <w:rPr>
                <w:rFonts w:eastAsia="Times New Roman"/>
              </w:rPr>
              <w:t xml:space="preserve">Контроль (экзамен) и текущая оценка освоения программы подготовки </w:t>
            </w:r>
          </w:p>
        </w:tc>
      </w:tr>
      <w:tr w:rsidR="00F6792F" w:rsidRPr="00D946EA" w14:paraId="6A7A6AA9" w14:textId="77777777" w:rsidTr="00D46475">
        <w:tc>
          <w:tcPr>
            <w:tcW w:w="971" w:type="pct"/>
            <w:vMerge/>
          </w:tcPr>
          <w:p w14:paraId="6A7A6AA5" w14:textId="77777777" w:rsidR="00F6792F" w:rsidRPr="00D946EA" w:rsidRDefault="00F6792F" w:rsidP="00F6792F"/>
        </w:tc>
        <w:tc>
          <w:tcPr>
            <w:tcW w:w="971" w:type="pct"/>
          </w:tcPr>
          <w:p w14:paraId="6A7A6AA6" w14:textId="01A5D439" w:rsidR="00F6792F" w:rsidRPr="00D946EA" w:rsidRDefault="00F6792F" w:rsidP="00F6792F">
            <w:r w:rsidRPr="00D946EA">
              <w:t>Дополнитель</w:t>
            </w:r>
            <w:r w:rsidR="005B4139" w:rsidRPr="00D946EA">
              <w:rPr>
                <w:lang w:val="en-US"/>
              </w:rPr>
              <w:t>-</w:t>
            </w:r>
            <w:r w:rsidRPr="00D946EA">
              <w:t>ные трудовые функции</w:t>
            </w:r>
          </w:p>
        </w:tc>
        <w:tc>
          <w:tcPr>
            <w:tcW w:w="3058" w:type="pct"/>
            <w:gridSpan w:val="7"/>
          </w:tcPr>
          <w:p w14:paraId="6A7A6AA8" w14:textId="6776FB28" w:rsidR="00F6792F" w:rsidRPr="00D946EA" w:rsidRDefault="004B7C84" w:rsidP="00CE68C0">
            <w:pPr>
              <w:tabs>
                <w:tab w:val="left" w:pos="312"/>
              </w:tabs>
            </w:pPr>
            <w:r w:rsidRPr="00D946EA">
              <w:t>Поддержание системы охраны труда и техники безопасности</w:t>
            </w:r>
          </w:p>
        </w:tc>
      </w:tr>
      <w:tr w:rsidR="00620173" w:rsidRPr="00D946EA" w14:paraId="6A7A6AAF" w14:textId="77777777" w:rsidTr="00D46475">
        <w:tc>
          <w:tcPr>
            <w:tcW w:w="971" w:type="pct"/>
            <w:vMerge w:val="restart"/>
          </w:tcPr>
          <w:p w14:paraId="6A7A6AAA" w14:textId="77777777" w:rsidR="00620173" w:rsidRPr="00D946EA" w:rsidRDefault="00620173" w:rsidP="00F6792F">
            <w:r w:rsidRPr="00D946EA">
              <w:t>Трудовая функция 1:</w:t>
            </w:r>
          </w:p>
          <w:p w14:paraId="24413005" w14:textId="109CC5DD" w:rsidR="00620173" w:rsidRPr="00D946EA" w:rsidRDefault="00620173" w:rsidP="00B3303C">
            <w:pPr>
              <w:shd w:val="clear" w:color="auto" w:fill="FFFFFF"/>
              <w:jc w:val="both"/>
            </w:pPr>
            <w:r w:rsidRPr="00D946EA">
              <w:rPr>
                <w:rFonts w:eastAsia="Times New Roman"/>
              </w:rPr>
              <w:t>Организация деятельности, направленная на освоение программы по направлению подготовки в сфере технического регулирования</w:t>
            </w:r>
            <w:r w:rsidRPr="00D946EA">
              <w:t>.</w:t>
            </w:r>
          </w:p>
          <w:p w14:paraId="6A7A6AAB" w14:textId="1819597A" w:rsidR="00620173" w:rsidRPr="00D946EA" w:rsidRDefault="00620173" w:rsidP="00F6792F">
            <w:pPr>
              <w:rPr>
                <w:lang w:eastAsia="ja-JP"/>
              </w:rPr>
            </w:pPr>
          </w:p>
        </w:tc>
        <w:tc>
          <w:tcPr>
            <w:tcW w:w="971" w:type="pct"/>
          </w:tcPr>
          <w:p w14:paraId="7B0720AF" w14:textId="77777777" w:rsidR="00620173" w:rsidRPr="00D946EA" w:rsidRDefault="00620173" w:rsidP="00F6792F">
            <w:pPr>
              <w:rPr>
                <w:b/>
              </w:rPr>
            </w:pPr>
            <w:r w:rsidRPr="00D946EA">
              <w:rPr>
                <w:b/>
              </w:rPr>
              <w:t xml:space="preserve">Задача 1: </w:t>
            </w:r>
          </w:p>
          <w:p w14:paraId="6A7A6AAC" w14:textId="1F34BCD1" w:rsidR="00620173" w:rsidRPr="00D946EA" w:rsidRDefault="00620173" w:rsidP="00F6792F">
            <w:r w:rsidRPr="00D946EA">
              <w:t>Организация обучения, в том числе стимулирова</w:t>
            </w:r>
            <w:r w:rsidR="00A457DB" w:rsidRPr="00D946EA">
              <w:t>-</w:t>
            </w:r>
            <w:r w:rsidRPr="00D946EA">
              <w:t xml:space="preserve">ние и мотивация </w:t>
            </w:r>
            <w:r w:rsidR="00280A27" w:rsidRPr="00D946EA">
              <w:t>слушателей</w:t>
            </w:r>
            <w:r w:rsidRPr="00D946EA">
              <w:t xml:space="preserve"> </w:t>
            </w:r>
          </w:p>
          <w:p w14:paraId="6A7A6AAD" w14:textId="77777777" w:rsidR="00620173" w:rsidRPr="00D946EA" w:rsidRDefault="00620173" w:rsidP="00F6792F">
            <w:pPr>
              <w:rPr>
                <w:b/>
              </w:rPr>
            </w:pPr>
          </w:p>
        </w:tc>
        <w:tc>
          <w:tcPr>
            <w:tcW w:w="3058" w:type="pct"/>
            <w:gridSpan w:val="7"/>
          </w:tcPr>
          <w:p w14:paraId="345D29ED" w14:textId="77777777" w:rsidR="00620173" w:rsidRPr="00D946EA" w:rsidRDefault="00620173" w:rsidP="00CE68C0">
            <w:pPr>
              <w:tabs>
                <w:tab w:val="left" w:pos="312"/>
              </w:tabs>
              <w:rPr>
                <w:b/>
              </w:rPr>
            </w:pPr>
            <w:r w:rsidRPr="00D946EA">
              <w:rPr>
                <w:b/>
              </w:rPr>
              <w:t>Умения:</w:t>
            </w:r>
          </w:p>
          <w:p w14:paraId="751E421C" w14:textId="77777777" w:rsidR="00620173" w:rsidRPr="00D946EA" w:rsidRDefault="00620173" w:rsidP="0059511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2"/>
              </w:tabs>
              <w:ind w:left="0" w:right="5" w:firstLine="0"/>
              <w:rPr>
                <w:rFonts w:eastAsia="Times New Roman"/>
                <w:szCs w:val="24"/>
              </w:rPr>
            </w:pPr>
            <w:r w:rsidRPr="00D946EA">
              <w:rPr>
                <w:rFonts w:eastAsia="Times New Roman"/>
                <w:szCs w:val="24"/>
              </w:rPr>
              <w:t>Планировать процесс обучения, занятия теоретические и практические, с учетом: задач и особенностей направлений подготовки.</w:t>
            </w:r>
          </w:p>
          <w:p w14:paraId="24DB2449" w14:textId="77777777" w:rsidR="00620173" w:rsidRPr="00D946EA" w:rsidRDefault="00620173" w:rsidP="0059511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2"/>
              </w:tabs>
              <w:ind w:left="0" w:right="5" w:firstLine="0"/>
              <w:rPr>
                <w:szCs w:val="24"/>
              </w:rPr>
            </w:pPr>
            <w:r w:rsidRPr="00D946EA">
              <w:rPr>
                <w:rFonts w:eastAsia="Times New Roman"/>
                <w:szCs w:val="24"/>
              </w:rPr>
              <w:t>Осуществлять деятельность, соответствующую программе подготовки.</w:t>
            </w:r>
          </w:p>
          <w:p w14:paraId="060BBE98" w14:textId="5E59E82A" w:rsidR="00620173" w:rsidRPr="00D946EA" w:rsidRDefault="00620173" w:rsidP="0059511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2"/>
              </w:tabs>
              <w:ind w:left="0" w:right="5" w:firstLine="0"/>
              <w:rPr>
                <w:szCs w:val="24"/>
              </w:rPr>
            </w:pPr>
            <w:r w:rsidRPr="00D946EA">
              <w:rPr>
                <w:rFonts w:eastAsia="Times New Roman"/>
                <w:spacing w:val="-9"/>
                <w:szCs w:val="24"/>
              </w:rPr>
              <w:t xml:space="preserve">Понимать мотивы поведения </w:t>
            </w:r>
            <w:r w:rsidR="00280A27" w:rsidRPr="00D946EA">
              <w:rPr>
                <w:rFonts w:eastAsia="Times New Roman"/>
                <w:spacing w:val="-9"/>
                <w:szCs w:val="24"/>
              </w:rPr>
              <w:t>слушателей</w:t>
            </w:r>
            <w:r w:rsidRPr="00D946EA">
              <w:rPr>
                <w:rFonts w:eastAsia="Times New Roman"/>
                <w:spacing w:val="-9"/>
                <w:szCs w:val="24"/>
              </w:rPr>
              <w:t xml:space="preserve">, их образовательные потребности и </w:t>
            </w:r>
            <w:r w:rsidRPr="00D946EA">
              <w:rPr>
                <w:rFonts w:eastAsia="Times New Roman"/>
                <w:szCs w:val="24"/>
              </w:rPr>
              <w:t xml:space="preserve">запросы. </w:t>
            </w:r>
          </w:p>
          <w:p w14:paraId="0B9B77EE" w14:textId="56F497A6" w:rsidR="00620173" w:rsidRPr="00D946EA" w:rsidRDefault="00620173" w:rsidP="0059511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2"/>
              </w:tabs>
              <w:ind w:left="0" w:firstLine="0"/>
              <w:rPr>
                <w:rFonts w:eastAsia="Times New Roman"/>
                <w:spacing w:val="-2"/>
                <w:szCs w:val="24"/>
              </w:rPr>
            </w:pPr>
            <w:r w:rsidRPr="00D946EA">
              <w:rPr>
                <w:rFonts w:eastAsia="Times New Roman"/>
                <w:spacing w:val="-2"/>
                <w:szCs w:val="24"/>
              </w:rPr>
              <w:t xml:space="preserve">Набирать и комплектовать группы </w:t>
            </w:r>
            <w:r w:rsidR="00280A27" w:rsidRPr="00D946EA">
              <w:rPr>
                <w:rFonts w:eastAsia="Times New Roman"/>
                <w:spacing w:val="-2"/>
                <w:szCs w:val="24"/>
              </w:rPr>
              <w:t>слушателей</w:t>
            </w:r>
            <w:r w:rsidRPr="00D946EA">
              <w:rPr>
                <w:rFonts w:eastAsia="Times New Roman"/>
                <w:spacing w:val="-2"/>
                <w:szCs w:val="24"/>
              </w:rPr>
              <w:t xml:space="preserve"> с учетом специфики </w:t>
            </w:r>
            <w:r w:rsidRPr="00D946EA">
              <w:rPr>
                <w:rFonts w:eastAsia="Times New Roman"/>
                <w:spacing w:val="-7"/>
                <w:szCs w:val="24"/>
              </w:rPr>
              <w:t xml:space="preserve">реализуемых программ и направлений подготовки в сфере технического регулирования. </w:t>
            </w:r>
          </w:p>
          <w:p w14:paraId="6654AD77" w14:textId="2EC62657" w:rsidR="00620173" w:rsidRPr="00D946EA" w:rsidRDefault="00620173" w:rsidP="0059511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2"/>
              </w:tabs>
              <w:ind w:left="0" w:firstLine="0"/>
              <w:rPr>
                <w:rFonts w:eastAsia="Times New Roman"/>
                <w:spacing w:val="-2"/>
                <w:szCs w:val="24"/>
              </w:rPr>
            </w:pPr>
            <w:r w:rsidRPr="00D946EA">
              <w:rPr>
                <w:rFonts w:eastAsia="Times New Roman"/>
                <w:spacing w:val="-2"/>
                <w:szCs w:val="24"/>
              </w:rPr>
              <w:t xml:space="preserve">Устанавливать обоснованные формы и методы взаимоотношений с </w:t>
            </w:r>
            <w:r w:rsidR="00280A27" w:rsidRPr="00D946EA">
              <w:rPr>
                <w:rFonts w:eastAsia="Times New Roman"/>
                <w:spacing w:val="-2"/>
                <w:szCs w:val="24"/>
              </w:rPr>
              <w:t>слушателями</w:t>
            </w:r>
            <w:r w:rsidRPr="00D946EA">
              <w:rPr>
                <w:rFonts w:eastAsia="Times New Roman"/>
                <w:spacing w:val="-2"/>
                <w:szCs w:val="24"/>
              </w:rPr>
              <w:t>, создавать условия для формирования благоприятного психологического климата.</w:t>
            </w:r>
          </w:p>
          <w:p w14:paraId="598F9D6C" w14:textId="139DC17B" w:rsidR="00620173" w:rsidRPr="00D946EA" w:rsidRDefault="00620173" w:rsidP="0059511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2"/>
              </w:tabs>
              <w:ind w:left="0" w:firstLine="0"/>
              <w:rPr>
                <w:rFonts w:eastAsia="Times New Roman"/>
                <w:spacing w:val="-2"/>
                <w:szCs w:val="24"/>
              </w:rPr>
            </w:pPr>
            <w:r w:rsidRPr="00D946EA">
              <w:rPr>
                <w:rFonts w:eastAsia="Times New Roman"/>
                <w:spacing w:val="-2"/>
                <w:szCs w:val="24"/>
              </w:rPr>
              <w:t xml:space="preserve">Использовать на занятиях обоснованные формы, методы, средства и приемы организации деятельности </w:t>
            </w:r>
            <w:r w:rsidR="00280A27" w:rsidRPr="00D946EA">
              <w:rPr>
                <w:rFonts w:eastAsia="Times New Roman"/>
                <w:spacing w:val="-2"/>
                <w:szCs w:val="24"/>
              </w:rPr>
              <w:t>слушателей</w:t>
            </w:r>
            <w:r w:rsidRPr="00D946EA">
              <w:rPr>
                <w:rFonts w:eastAsia="Times New Roman"/>
                <w:spacing w:val="-2"/>
                <w:szCs w:val="24"/>
              </w:rPr>
              <w:t xml:space="preserve"> (в том числе, электронные образовательные и информационные ресурсы). </w:t>
            </w:r>
          </w:p>
          <w:p w14:paraId="7597275A" w14:textId="77777777" w:rsidR="00620173" w:rsidRPr="00D946EA" w:rsidRDefault="00620173" w:rsidP="0059511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2"/>
              </w:tabs>
              <w:ind w:left="0" w:firstLine="0"/>
              <w:rPr>
                <w:rFonts w:eastAsia="Times New Roman"/>
                <w:spacing w:val="-2"/>
                <w:szCs w:val="24"/>
              </w:rPr>
            </w:pPr>
            <w:r w:rsidRPr="00D946EA">
              <w:rPr>
                <w:rFonts w:eastAsia="Times New Roman"/>
                <w:spacing w:val="-2"/>
                <w:szCs w:val="24"/>
              </w:rPr>
              <w:t>Осуществлять электронное обучение, использовать информационно-коммуникационные технологии (ИКТ) и  дистанционные образовательные технологии.</w:t>
            </w:r>
          </w:p>
          <w:p w14:paraId="42CD8FD9" w14:textId="77777777" w:rsidR="00620173" w:rsidRPr="00D946EA" w:rsidRDefault="00620173" w:rsidP="0059511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2"/>
              </w:tabs>
              <w:ind w:left="0" w:firstLine="0"/>
              <w:rPr>
                <w:rFonts w:eastAsia="Times New Roman"/>
                <w:spacing w:val="-2"/>
                <w:szCs w:val="24"/>
              </w:rPr>
            </w:pPr>
            <w:r w:rsidRPr="00D946EA">
              <w:rPr>
                <w:rFonts w:eastAsia="Times New Roman"/>
                <w:spacing w:val="-2"/>
                <w:szCs w:val="24"/>
              </w:rPr>
              <w:t>Анализировать ход и результаты проведенных занятий для установления соответствия содержания, методов и средств поставленным целям и задачам, интерпретировать и использовать в работе полученные результаты для коррекции собственной деятельности.</w:t>
            </w:r>
          </w:p>
          <w:p w14:paraId="63143DE3" w14:textId="77777777" w:rsidR="00620173" w:rsidRPr="00D946EA" w:rsidRDefault="00620173" w:rsidP="0059511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2"/>
              </w:tabs>
              <w:ind w:left="0" w:firstLine="0"/>
              <w:rPr>
                <w:rFonts w:eastAsia="Times New Roman"/>
                <w:spacing w:val="-2"/>
                <w:szCs w:val="24"/>
              </w:rPr>
            </w:pPr>
            <w:r w:rsidRPr="00D946EA">
              <w:rPr>
                <w:rFonts w:eastAsia="Times New Roman"/>
                <w:spacing w:val="-2"/>
                <w:szCs w:val="24"/>
              </w:rPr>
              <w:t>Взаимодействовать с членами коллектива центра, представителями профессионального сообщества.</w:t>
            </w:r>
          </w:p>
          <w:p w14:paraId="1A97274D" w14:textId="77777777" w:rsidR="00620173" w:rsidRPr="00D946EA" w:rsidRDefault="00620173" w:rsidP="00CE68C0">
            <w:pPr>
              <w:tabs>
                <w:tab w:val="left" w:pos="312"/>
              </w:tabs>
              <w:rPr>
                <w:b/>
              </w:rPr>
            </w:pPr>
            <w:r w:rsidRPr="00D946EA">
              <w:rPr>
                <w:b/>
              </w:rPr>
              <w:lastRenderedPageBreak/>
              <w:t>Знания:</w:t>
            </w:r>
          </w:p>
          <w:p w14:paraId="33CB75C9" w14:textId="77777777" w:rsidR="00620173" w:rsidRPr="00D946EA" w:rsidRDefault="00620173" w:rsidP="00595111">
            <w:pPr>
              <w:pStyle w:val="a7"/>
              <w:numPr>
                <w:ilvl w:val="0"/>
                <w:numId w:val="30"/>
              </w:numPr>
              <w:tabs>
                <w:tab w:val="left" w:pos="312"/>
              </w:tabs>
              <w:ind w:left="0" w:firstLine="0"/>
              <w:rPr>
                <w:szCs w:val="24"/>
              </w:rPr>
            </w:pPr>
            <w:r w:rsidRPr="00D946EA">
              <w:rPr>
                <w:rFonts w:eastAsia="Times New Roman"/>
                <w:szCs w:val="24"/>
              </w:rPr>
              <w:t xml:space="preserve">Теоретические и практические знания по программе подготовке в соответствующем направлении в сфере технического регулирования: </w:t>
            </w:r>
            <w:r w:rsidRPr="00D946EA">
              <w:rPr>
                <w:szCs w:val="24"/>
              </w:rPr>
              <w:t xml:space="preserve">аккредитация в области оценки соответствия, подтверждение соответствия (продукции, процессов, услуг), инспекция (контроль качества продукции, процессов, услуг), обеспечение единства измерений, стандартизации. </w:t>
            </w:r>
          </w:p>
          <w:p w14:paraId="1F727E6E" w14:textId="77777777" w:rsidR="00620173" w:rsidRPr="00D946EA" w:rsidRDefault="00620173" w:rsidP="00595111">
            <w:pPr>
              <w:pStyle w:val="a7"/>
              <w:numPr>
                <w:ilvl w:val="0"/>
                <w:numId w:val="30"/>
              </w:numPr>
              <w:tabs>
                <w:tab w:val="left" w:pos="312"/>
              </w:tabs>
              <w:ind w:left="0" w:firstLine="0"/>
              <w:rPr>
                <w:rFonts w:eastAsia="Times New Roman"/>
                <w:szCs w:val="24"/>
              </w:rPr>
            </w:pPr>
            <w:r w:rsidRPr="00D946EA">
              <w:rPr>
                <w:rFonts w:eastAsia="Times New Roman"/>
                <w:szCs w:val="24"/>
              </w:rPr>
              <w:t>Методы, приемы и способы формирования благоприятного психологического климата.</w:t>
            </w:r>
          </w:p>
          <w:p w14:paraId="066916B5" w14:textId="77777777" w:rsidR="00620173" w:rsidRPr="00D946EA" w:rsidRDefault="00620173" w:rsidP="00595111">
            <w:pPr>
              <w:pStyle w:val="a7"/>
              <w:numPr>
                <w:ilvl w:val="0"/>
                <w:numId w:val="30"/>
              </w:numPr>
              <w:tabs>
                <w:tab w:val="left" w:pos="312"/>
              </w:tabs>
              <w:ind w:left="0" w:firstLine="0"/>
              <w:rPr>
                <w:rFonts w:eastAsia="Times New Roman"/>
                <w:szCs w:val="24"/>
              </w:rPr>
            </w:pPr>
            <w:r w:rsidRPr="00D946EA">
              <w:rPr>
                <w:rFonts w:eastAsia="Times New Roman"/>
                <w:szCs w:val="24"/>
              </w:rPr>
              <w:t>Особенности и организация наблюдения за обучаемыми и приемы интерпретации полученных результатов.</w:t>
            </w:r>
          </w:p>
          <w:p w14:paraId="0898E1F1" w14:textId="77777777" w:rsidR="00620173" w:rsidRPr="00D946EA" w:rsidRDefault="00620173" w:rsidP="00595111">
            <w:pPr>
              <w:pStyle w:val="a7"/>
              <w:numPr>
                <w:ilvl w:val="0"/>
                <w:numId w:val="30"/>
              </w:numPr>
              <w:tabs>
                <w:tab w:val="left" w:pos="312"/>
              </w:tabs>
              <w:ind w:left="0" w:firstLine="0"/>
              <w:rPr>
                <w:rFonts w:eastAsia="Times New Roman"/>
                <w:szCs w:val="24"/>
              </w:rPr>
            </w:pPr>
            <w:r w:rsidRPr="00D946EA">
              <w:rPr>
                <w:rFonts w:eastAsia="Times New Roman"/>
                <w:szCs w:val="24"/>
              </w:rPr>
              <w:t>Психолого-педагогические основы и методика применения технических средств обучения, информационно-коммуникационных технологий, электронных образовательных и информационных ресурсов, дистанционных образовательных технологий и электронного обучения (в случае применения).</w:t>
            </w:r>
          </w:p>
          <w:p w14:paraId="51717C7A" w14:textId="09C12792" w:rsidR="00521062" w:rsidRPr="00D946EA" w:rsidRDefault="00521062" w:rsidP="00595111">
            <w:pPr>
              <w:pStyle w:val="a7"/>
              <w:numPr>
                <w:ilvl w:val="0"/>
                <w:numId w:val="30"/>
              </w:numPr>
              <w:tabs>
                <w:tab w:val="left" w:pos="312"/>
              </w:tabs>
              <w:ind w:left="0" w:firstLine="0"/>
              <w:rPr>
                <w:rFonts w:eastAsia="Times New Roman"/>
                <w:szCs w:val="24"/>
              </w:rPr>
            </w:pPr>
            <w:r w:rsidRPr="00D946EA">
              <w:rPr>
                <w:szCs w:val="24"/>
              </w:rPr>
              <w:t>Правила слушания, ведения беседы, убеждения; приемы привлечения внимания, структурирования информации, построение устного и письменного монологического сообщения, ведения профессионального диалога</w:t>
            </w:r>
          </w:p>
          <w:p w14:paraId="6A7A6AAE" w14:textId="6C209943" w:rsidR="00620173" w:rsidRPr="00D946EA" w:rsidRDefault="00620173" w:rsidP="00595111">
            <w:pPr>
              <w:pStyle w:val="a7"/>
              <w:numPr>
                <w:ilvl w:val="0"/>
                <w:numId w:val="30"/>
              </w:numPr>
              <w:tabs>
                <w:tab w:val="left" w:pos="312"/>
              </w:tabs>
              <w:ind w:left="0" w:firstLine="0"/>
              <w:rPr>
                <w:b/>
                <w:szCs w:val="24"/>
              </w:rPr>
            </w:pPr>
            <w:r w:rsidRPr="00D946EA">
              <w:rPr>
                <w:rFonts w:eastAsia="Times New Roman"/>
                <w:szCs w:val="24"/>
              </w:rPr>
              <w:t>Техники и приемы общения (слушания, убеждения) с учетом индивидуальных особенностей собеседников.</w:t>
            </w:r>
          </w:p>
        </w:tc>
      </w:tr>
      <w:tr w:rsidR="00620173" w:rsidRPr="00D946EA" w14:paraId="6A7A6ACD" w14:textId="77777777" w:rsidTr="00D46475">
        <w:tc>
          <w:tcPr>
            <w:tcW w:w="971" w:type="pct"/>
            <w:vMerge/>
          </w:tcPr>
          <w:p w14:paraId="6A7A6ACA" w14:textId="77777777" w:rsidR="00620173" w:rsidRPr="00D946EA" w:rsidRDefault="00620173" w:rsidP="00F6792F"/>
        </w:tc>
        <w:tc>
          <w:tcPr>
            <w:tcW w:w="971" w:type="pct"/>
          </w:tcPr>
          <w:p w14:paraId="09EBDF4B" w14:textId="77777777" w:rsidR="00620173" w:rsidRPr="00D946EA" w:rsidRDefault="00620173" w:rsidP="00F6792F">
            <w:pPr>
              <w:rPr>
                <w:b/>
              </w:rPr>
            </w:pPr>
            <w:r w:rsidRPr="00D946EA">
              <w:rPr>
                <w:b/>
              </w:rPr>
              <w:t xml:space="preserve">Задача 2: </w:t>
            </w:r>
          </w:p>
          <w:p w14:paraId="6A7A6ACB" w14:textId="12BADEC7" w:rsidR="00620173" w:rsidRPr="00D946EA" w:rsidRDefault="00620173" w:rsidP="00F6792F">
            <w:r w:rsidRPr="00D946EA">
              <w:t>Разработка ме</w:t>
            </w:r>
            <w:r w:rsidR="005B4139" w:rsidRPr="00D946EA">
              <w:t>-</w:t>
            </w:r>
            <w:r w:rsidRPr="00D946EA">
              <w:t xml:space="preserve">роприятий по модернизации оснащения учебных помещений, формирование его предметно-пространственной среды, обеспечивающей освоение программы подготовки </w:t>
            </w:r>
          </w:p>
        </w:tc>
        <w:tc>
          <w:tcPr>
            <w:tcW w:w="3058" w:type="pct"/>
            <w:gridSpan w:val="7"/>
          </w:tcPr>
          <w:p w14:paraId="6FB9F86B" w14:textId="77777777" w:rsidR="00620173" w:rsidRPr="00D946EA" w:rsidRDefault="00620173" w:rsidP="00CE68C0">
            <w:pPr>
              <w:tabs>
                <w:tab w:val="left" w:pos="312"/>
              </w:tabs>
              <w:rPr>
                <w:b/>
              </w:rPr>
            </w:pPr>
            <w:r w:rsidRPr="00D946EA">
              <w:rPr>
                <w:b/>
              </w:rPr>
              <w:t>Умения:</w:t>
            </w:r>
          </w:p>
          <w:p w14:paraId="4C7C0BB8" w14:textId="388F0D0F" w:rsidR="00620173" w:rsidRPr="00D946EA" w:rsidRDefault="00620173" w:rsidP="00CE68C0">
            <w:pPr>
              <w:pStyle w:val="a7"/>
              <w:shd w:val="clear" w:color="auto" w:fill="FFFFFF"/>
              <w:tabs>
                <w:tab w:val="left" w:pos="312"/>
              </w:tabs>
              <w:rPr>
                <w:rFonts w:eastAsia="Times New Roman"/>
                <w:spacing w:val="-2"/>
                <w:szCs w:val="24"/>
              </w:rPr>
            </w:pPr>
            <w:r w:rsidRPr="00D946EA">
              <w:rPr>
                <w:rFonts w:eastAsia="Times New Roman"/>
                <w:spacing w:val="-2"/>
                <w:szCs w:val="24"/>
              </w:rPr>
              <w:t xml:space="preserve">1. Формировать предметно-пространственную среду, выбирать оборудование и составлять заявки на его закупку. </w:t>
            </w:r>
          </w:p>
          <w:p w14:paraId="4DDA7AD1" w14:textId="77777777" w:rsidR="00620173" w:rsidRPr="00D946EA" w:rsidRDefault="00620173" w:rsidP="00CE68C0">
            <w:pPr>
              <w:pStyle w:val="a7"/>
              <w:shd w:val="clear" w:color="auto" w:fill="FFFFFF"/>
              <w:tabs>
                <w:tab w:val="left" w:pos="312"/>
              </w:tabs>
              <w:rPr>
                <w:rFonts w:eastAsia="Times New Roman"/>
                <w:spacing w:val="-2"/>
                <w:szCs w:val="24"/>
              </w:rPr>
            </w:pPr>
            <w:r w:rsidRPr="00D946EA">
              <w:rPr>
                <w:rFonts w:eastAsia="Times New Roman"/>
                <w:spacing w:val="-2"/>
                <w:szCs w:val="24"/>
              </w:rPr>
              <w:t>2. Понимать и применять процедуры по обеспечению сохранности и эффективного использования оборудования, технических средств обучения, расходных материалов (в зависимости от направленности программы подготовки).</w:t>
            </w:r>
          </w:p>
          <w:p w14:paraId="51A6901F" w14:textId="77777777" w:rsidR="00620173" w:rsidRPr="00D946EA" w:rsidRDefault="00620173" w:rsidP="00E3518E">
            <w:pPr>
              <w:tabs>
                <w:tab w:val="left" w:pos="312"/>
              </w:tabs>
              <w:jc w:val="both"/>
            </w:pPr>
            <w:r w:rsidRPr="00D946EA">
              <w:t>3. Анализировать и согласовывать проекты договоров и соглашений в сфере своей компетенции.</w:t>
            </w:r>
          </w:p>
          <w:p w14:paraId="7DF3DA30" w14:textId="77777777" w:rsidR="00620173" w:rsidRPr="00D946EA" w:rsidRDefault="00620173" w:rsidP="007E1C53">
            <w:pPr>
              <w:pStyle w:val="a7"/>
              <w:shd w:val="clear" w:color="auto" w:fill="FFFFFF"/>
              <w:tabs>
                <w:tab w:val="left" w:pos="312"/>
              </w:tabs>
              <w:rPr>
                <w:rFonts w:eastAsia="Times New Roman"/>
                <w:spacing w:val="-2"/>
                <w:szCs w:val="24"/>
              </w:rPr>
            </w:pPr>
            <w:r w:rsidRPr="00D946EA">
              <w:rPr>
                <w:rFonts w:eastAsia="Times New Roman"/>
                <w:spacing w:val="-2"/>
                <w:szCs w:val="24"/>
              </w:rPr>
              <w:t>4. Определять потребность текущую и будущую в оборудовании, методических и вспомогательных материалах.</w:t>
            </w:r>
          </w:p>
          <w:p w14:paraId="7EFCB21C" w14:textId="3F2C090E" w:rsidR="00EE58BC" w:rsidRPr="00D946EA" w:rsidRDefault="00EE58BC" w:rsidP="00EE58BC">
            <w:pPr>
              <w:pStyle w:val="a7"/>
              <w:shd w:val="clear" w:color="auto" w:fill="FFFFFF"/>
              <w:tabs>
                <w:tab w:val="left" w:pos="312"/>
              </w:tabs>
              <w:rPr>
                <w:rFonts w:eastAsia="Times New Roman"/>
                <w:spacing w:val="-7"/>
                <w:szCs w:val="24"/>
              </w:rPr>
            </w:pPr>
            <w:r w:rsidRPr="00D946EA">
              <w:rPr>
                <w:rFonts w:eastAsia="Times New Roman"/>
                <w:spacing w:val="-2"/>
                <w:szCs w:val="24"/>
              </w:rPr>
              <w:t>5. Использовать э</w:t>
            </w:r>
            <w:r w:rsidRPr="00D946EA">
              <w:rPr>
                <w:rFonts w:eastAsia="Times New Roman"/>
                <w:spacing w:val="-7"/>
                <w:szCs w:val="24"/>
              </w:rPr>
              <w:t>лектронные ресурсы, необходимые для организации различных видов обучения.</w:t>
            </w:r>
          </w:p>
          <w:p w14:paraId="0F0656FB" w14:textId="77777777" w:rsidR="00620173" w:rsidRPr="00D946EA" w:rsidRDefault="00620173" w:rsidP="00CE68C0">
            <w:pPr>
              <w:tabs>
                <w:tab w:val="left" w:pos="312"/>
              </w:tabs>
              <w:rPr>
                <w:b/>
              </w:rPr>
            </w:pPr>
            <w:r w:rsidRPr="00D946EA">
              <w:rPr>
                <w:b/>
              </w:rPr>
              <w:t>Знания:</w:t>
            </w:r>
          </w:p>
          <w:p w14:paraId="491AE879" w14:textId="77777777" w:rsidR="00EE58BC" w:rsidRPr="00D946EA" w:rsidRDefault="00EE58BC" w:rsidP="00595111">
            <w:pPr>
              <w:pStyle w:val="a7"/>
              <w:numPr>
                <w:ilvl w:val="0"/>
                <w:numId w:val="3"/>
              </w:numPr>
              <w:shd w:val="clear" w:color="auto" w:fill="FFFFFF"/>
              <w:tabs>
                <w:tab w:val="left" w:pos="312"/>
              </w:tabs>
              <w:ind w:left="0" w:firstLine="0"/>
              <w:rPr>
                <w:rFonts w:eastAsia="Times New Roman"/>
                <w:szCs w:val="24"/>
              </w:rPr>
            </w:pPr>
            <w:r w:rsidRPr="00D946EA">
              <w:rPr>
                <w:rFonts w:eastAsia="Times New Roman"/>
                <w:spacing w:val="-8"/>
                <w:szCs w:val="24"/>
              </w:rPr>
              <w:t>Знание законодательства и процедурных документов в области закупок.</w:t>
            </w:r>
          </w:p>
          <w:p w14:paraId="025C4C26" w14:textId="77777777" w:rsidR="00EE58BC" w:rsidRPr="00D946EA" w:rsidRDefault="00EE58BC" w:rsidP="00595111">
            <w:pPr>
              <w:pStyle w:val="a7"/>
              <w:numPr>
                <w:ilvl w:val="0"/>
                <w:numId w:val="3"/>
              </w:numPr>
              <w:shd w:val="clear" w:color="auto" w:fill="FFFFFF"/>
              <w:tabs>
                <w:tab w:val="left" w:pos="312"/>
              </w:tabs>
              <w:ind w:left="0" w:firstLine="0"/>
              <w:rPr>
                <w:rFonts w:eastAsia="Times New Roman"/>
                <w:spacing w:val="-7"/>
                <w:szCs w:val="24"/>
              </w:rPr>
            </w:pPr>
            <w:r w:rsidRPr="00D946EA">
              <w:rPr>
                <w:rFonts w:eastAsia="Times New Roman"/>
                <w:spacing w:val="-8"/>
                <w:szCs w:val="24"/>
              </w:rPr>
              <w:t>Внутренние процедурные документы формированию предметно-пространственной среды</w:t>
            </w:r>
            <w:r w:rsidRPr="00D946EA">
              <w:rPr>
                <w:rFonts w:eastAsia="Times New Roman"/>
                <w:spacing w:val="-7"/>
                <w:szCs w:val="24"/>
              </w:rPr>
              <w:t xml:space="preserve"> </w:t>
            </w:r>
          </w:p>
          <w:p w14:paraId="406C5A2E" w14:textId="77777777" w:rsidR="00EE58BC" w:rsidRPr="00D946EA" w:rsidRDefault="00EE58BC" w:rsidP="00595111">
            <w:pPr>
              <w:pStyle w:val="a7"/>
              <w:numPr>
                <w:ilvl w:val="0"/>
                <w:numId w:val="3"/>
              </w:numPr>
              <w:shd w:val="clear" w:color="auto" w:fill="FFFFFF"/>
              <w:tabs>
                <w:tab w:val="left" w:pos="312"/>
              </w:tabs>
              <w:ind w:left="0" w:firstLine="0"/>
              <w:rPr>
                <w:rFonts w:eastAsia="Times New Roman"/>
                <w:spacing w:val="-8"/>
                <w:szCs w:val="24"/>
              </w:rPr>
            </w:pPr>
            <w:r w:rsidRPr="00D946EA">
              <w:rPr>
                <w:rFonts w:eastAsia="Times New Roman"/>
                <w:spacing w:val="-8"/>
                <w:szCs w:val="24"/>
              </w:rPr>
              <w:lastRenderedPageBreak/>
              <w:t>Правила эксплуатации учебного оборудования (оборудования для занятий избранным видом деятельности) и технических средств подготовки.</w:t>
            </w:r>
          </w:p>
          <w:p w14:paraId="5822416D" w14:textId="77777777" w:rsidR="00620173" w:rsidRPr="00D946EA" w:rsidRDefault="00EE58BC" w:rsidP="00595111">
            <w:pPr>
              <w:pStyle w:val="a7"/>
              <w:numPr>
                <w:ilvl w:val="0"/>
                <w:numId w:val="3"/>
              </w:numPr>
              <w:shd w:val="clear" w:color="auto" w:fill="FFFFFF"/>
              <w:tabs>
                <w:tab w:val="left" w:pos="312"/>
              </w:tabs>
              <w:ind w:left="0" w:firstLine="0"/>
              <w:rPr>
                <w:b/>
                <w:szCs w:val="24"/>
              </w:rPr>
            </w:pPr>
            <w:r w:rsidRPr="00D946EA">
              <w:rPr>
                <w:rFonts w:eastAsia="Times New Roman"/>
                <w:spacing w:val="-8"/>
                <w:szCs w:val="24"/>
              </w:rPr>
              <w:t>Программ подготовки и спектра соответствующего оборудования организации практического обучения.</w:t>
            </w:r>
          </w:p>
          <w:p w14:paraId="6A7A6ACC" w14:textId="3CCFF07D" w:rsidR="00EE58BC" w:rsidRPr="00D946EA" w:rsidRDefault="00EE58BC" w:rsidP="00595111">
            <w:pPr>
              <w:pStyle w:val="a7"/>
              <w:numPr>
                <w:ilvl w:val="0"/>
                <w:numId w:val="3"/>
              </w:numPr>
              <w:shd w:val="clear" w:color="auto" w:fill="FFFFFF"/>
              <w:tabs>
                <w:tab w:val="left" w:pos="312"/>
              </w:tabs>
              <w:ind w:left="0" w:firstLine="0"/>
              <w:rPr>
                <w:b/>
                <w:szCs w:val="24"/>
              </w:rPr>
            </w:pPr>
            <w:r w:rsidRPr="00D946EA">
              <w:rPr>
                <w:rFonts w:eastAsia="Times New Roman"/>
                <w:spacing w:val="-8"/>
                <w:szCs w:val="24"/>
              </w:rPr>
              <w:t>Программные интерфейсы для организации и реализации программ подготовки.</w:t>
            </w:r>
          </w:p>
        </w:tc>
      </w:tr>
      <w:tr w:rsidR="00620173" w:rsidRPr="00D946EA" w14:paraId="6A7A6AE5" w14:textId="77777777" w:rsidTr="00D46475">
        <w:tc>
          <w:tcPr>
            <w:tcW w:w="971" w:type="pct"/>
            <w:vMerge/>
          </w:tcPr>
          <w:p w14:paraId="6A7A6AE2" w14:textId="3534D641" w:rsidR="00620173" w:rsidRPr="00D946EA" w:rsidRDefault="00620173" w:rsidP="00F6792F"/>
        </w:tc>
        <w:tc>
          <w:tcPr>
            <w:tcW w:w="971" w:type="pct"/>
          </w:tcPr>
          <w:p w14:paraId="6A7A6AE3" w14:textId="7085F38D" w:rsidR="00620173" w:rsidRPr="00D946EA" w:rsidRDefault="00620173" w:rsidP="00F6792F">
            <w:pPr>
              <w:rPr>
                <w:b/>
              </w:rPr>
            </w:pPr>
            <w:r w:rsidRPr="00D946EA">
              <w:rPr>
                <w:b/>
              </w:rPr>
              <w:t xml:space="preserve">Задача 3: </w:t>
            </w:r>
            <w:r w:rsidRPr="00D946EA">
              <w:t xml:space="preserve">Консультирование </w:t>
            </w:r>
            <w:r w:rsidR="00280A27" w:rsidRPr="00D946EA">
              <w:t>слушателей</w:t>
            </w:r>
          </w:p>
        </w:tc>
        <w:tc>
          <w:tcPr>
            <w:tcW w:w="3058" w:type="pct"/>
            <w:gridSpan w:val="7"/>
          </w:tcPr>
          <w:p w14:paraId="43A3DF0B" w14:textId="77777777" w:rsidR="00620173" w:rsidRPr="00D946EA" w:rsidRDefault="00620173" w:rsidP="00CE68C0">
            <w:pPr>
              <w:shd w:val="clear" w:color="auto" w:fill="FFFFFF"/>
              <w:tabs>
                <w:tab w:val="left" w:pos="312"/>
              </w:tabs>
            </w:pPr>
            <w:r w:rsidRPr="00D946EA">
              <w:rPr>
                <w:b/>
              </w:rPr>
              <w:t>Умения:</w:t>
            </w:r>
          </w:p>
          <w:p w14:paraId="00B08310" w14:textId="0E8AE706" w:rsidR="00620173" w:rsidRPr="00D946EA" w:rsidRDefault="00620173" w:rsidP="00595111">
            <w:pPr>
              <w:pStyle w:val="a7"/>
              <w:numPr>
                <w:ilvl w:val="0"/>
                <w:numId w:val="4"/>
              </w:numPr>
              <w:shd w:val="clear" w:color="auto" w:fill="FFFFFF"/>
              <w:tabs>
                <w:tab w:val="left" w:pos="312"/>
              </w:tabs>
              <w:ind w:left="0" w:firstLine="0"/>
              <w:rPr>
                <w:szCs w:val="24"/>
              </w:rPr>
            </w:pPr>
            <w:r w:rsidRPr="00D946EA">
              <w:rPr>
                <w:rFonts w:eastAsia="Times New Roman"/>
                <w:spacing w:val="-4"/>
                <w:szCs w:val="24"/>
              </w:rPr>
              <w:t xml:space="preserve">Готовить информационные материалы о возможностях и содержании </w:t>
            </w:r>
            <w:r w:rsidRPr="00D946EA">
              <w:rPr>
                <w:rFonts w:eastAsia="Times New Roman"/>
                <w:spacing w:val="-7"/>
                <w:szCs w:val="24"/>
              </w:rPr>
              <w:t xml:space="preserve">программы подготовки и представлять их при </w:t>
            </w:r>
            <w:r w:rsidRPr="00D946EA">
              <w:rPr>
                <w:rFonts w:eastAsia="Times New Roman"/>
                <w:szCs w:val="24"/>
              </w:rPr>
              <w:t xml:space="preserve">проведении мероприятий по привлечению </w:t>
            </w:r>
            <w:r w:rsidR="00280A27" w:rsidRPr="00D946EA">
              <w:rPr>
                <w:rFonts w:eastAsia="Times New Roman"/>
                <w:szCs w:val="24"/>
              </w:rPr>
              <w:t>слушателей</w:t>
            </w:r>
            <w:r w:rsidRPr="00D946EA">
              <w:rPr>
                <w:rFonts w:eastAsia="Times New Roman"/>
                <w:szCs w:val="24"/>
              </w:rPr>
              <w:t>.</w:t>
            </w:r>
          </w:p>
          <w:p w14:paraId="0EA0BD08" w14:textId="77777777" w:rsidR="00620173" w:rsidRPr="00D946EA" w:rsidRDefault="00620173" w:rsidP="00595111">
            <w:pPr>
              <w:pStyle w:val="a7"/>
              <w:numPr>
                <w:ilvl w:val="0"/>
                <w:numId w:val="4"/>
              </w:numPr>
              <w:shd w:val="clear" w:color="auto" w:fill="FFFFFF"/>
              <w:tabs>
                <w:tab w:val="left" w:pos="312"/>
              </w:tabs>
              <w:ind w:left="0" w:firstLine="0"/>
              <w:rPr>
                <w:rFonts w:eastAsia="Times New Roman"/>
                <w:spacing w:val="-2"/>
                <w:szCs w:val="24"/>
              </w:rPr>
            </w:pPr>
            <w:r w:rsidRPr="00D946EA">
              <w:rPr>
                <w:rFonts w:eastAsia="Times New Roman"/>
                <w:spacing w:val="-2"/>
                <w:szCs w:val="24"/>
              </w:rPr>
              <w:t>Определять потребность, направление и объем консультаций.</w:t>
            </w:r>
          </w:p>
          <w:p w14:paraId="47808292" w14:textId="77777777" w:rsidR="00620173" w:rsidRPr="00D946EA" w:rsidRDefault="00620173" w:rsidP="00595111">
            <w:pPr>
              <w:pStyle w:val="a7"/>
              <w:numPr>
                <w:ilvl w:val="0"/>
                <w:numId w:val="4"/>
              </w:numPr>
              <w:shd w:val="clear" w:color="auto" w:fill="FFFFFF"/>
              <w:tabs>
                <w:tab w:val="left" w:pos="312"/>
              </w:tabs>
              <w:ind w:left="0" w:firstLine="0"/>
              <w:rPr>
                <w:rFonts w:eastAsia="Times New Roman"/>
                <w:spacing w:val="-2"/>
                <w:szCs w:val="24"/>
              </w:rPr>
            </w:pPr>
            <w:r w:rsidRPr="00D946EA">
              <w:rPr>
                <w:rFonts w:eastAsia="Times New Roman"/>
                <w:spacing w:val="-2"/>
                <w:szCs w:val="24"/>
              </w:rPr>
              <w:t xml:space="preserve">Находить поддерживающие источники, содержащие информацию по консультированию в форме электронных информационно-коммуникационных ресурсов, библиотек, специалистов по направлению по </w:t>
            </w:r>
            <w:r w:rsidRPr="00D946EA">
              <w:rPr>
                <w:rFonts w:eastAsia="Times New Roman"/>
                <w:szCs w:val="24"/>
              </w:rPr>
              <w:t>направлению подготовки в сфере технического регулирования.</w:t>
            </w:r>
            <w:r w:rsidRPr="00D946EA">
              <w:rPr>
                <w:rFonts w:eastAsia="Times New Roman"/>
                <w:spacing w:val="-2"/>
                <w:szCs w:val="24"/>
              </w:rPr>
              <w:t xml:space="preserve"> </w:t>
            </w:r>
          </w:p>
          <w:p w14:paraId="281DF5E4" w14:textId="77777777" w:rsidR="00620173" w:rsidRPr="00D946EA" w:rsidRDefault="00620173" w:rsidP="00595111">
            <w:pPr>
              <w:pStyle w:val="a7"/>
              <w:numPr>
                <w:ilvl w:val="0"/>
                <w:numId w:val="4"/>
              </w:numPr>
              <w:shd w:val="clear" w:color="auto" w:fill="FFFFFF"/>
              <w:tabs>
                <w:tab w:val="left" w:pos="312"/>
              </w:tabs>
              <w:rPr>
                <w:rFonts w:eastAsia="Times New Roman"/>
                <w:spacing w:val="-2"/>
                <w:szCs w:val="24"/>
              </w:rPr>
            </w:pPr>
            <w:r w:rsidRPr="00D946EA">
              <w:rPr>
                <w:rFonts w:eastAsia="Times New Roman"/>
                <w:spacing w:val="-2"/>
                <w:szCs w:val="24"/>
              </w:rPr>
              <w:t>Распределять учебную нагрузку</w:t>
            </w:r>
          </w:p>
          <w:p w14:paraId="206EFBB4" w14:textId="77777777" w:rsidR="00620173" w:rsidRPr="00D946EA" w:rsidRDefault="00620173" w:rsidP="00CE68C0">
            <w:pPr>
              <w:tabs>
                <w:tab w:val="left" w:pos="312"/>
              </w:tabs>
              <w:rPr>
                <w:rFonts w:eastAsia="Times New Roman"/>
                <w:spacing w:val="-2"/>
              </w:rPr>
            </w:pPr>
            <w:r w:rsidRPr="00D946EA">
              <w:rPr>
                <w:b/>
              </w:rPr>
              <w:t>Знания:</w:t>
            </w:r>
          </w:p>
          <w:p w14:paraId="5CBAF3FE" w14:textId="77777777" w:rsidR="00620173" w:rsidRPr="00D946EA" w:rsidRDefault="00620173" w:rsidP="00595111">
            <w:pPr>
              <w:pStyle w:val="a7"/>
              <w:numPr>
                <w:ilvl w:val="0"/>
                <w:numId w:val="22"/>
              </w:numPr>
              <w:shd w:val="clear" w:color="auto" w:fill="FFFFFF"/>
              <w:tabs>
                <w:tab w:val="left" w:pos="312"/>
              </w:tabs>
              <w:ind w:left="0" w:firstLine="0"/>
              <w:rPr>
                <w:szCs w:val="24"/>
              </w:rPr>
            </w:pPr>
            <w:r w:rsidRPr="00D946EA">
              <w:rPr>
                <w:rFonts w:eastAsia="Times New Roman"/>
                <w:spacing w:val="-9"/>
                <w:szCs w:val="24"/>
              </w:rPr>
              <w:t xml:space="preserve">Основные правила и технические приемы создания информационно-рекламных </w:t>
            </w:r>
            <w:r w:rsidRPr="00D946EA">
              <w:rPr>
                <w:rFonts w:eastAsia="Times New Roman"/>
                <w:spacing w:val="-4"/>
                <w:szCs w:val="24"/>
              </w:rPr>
              <w:t xml:space="preserve">материалов о возможностях и содержании </w:t>
            </w:r>
            <w:r w:rsidRPr="00D946EA">
              <w:rPr>
                <w:rFonts w:eastAsia="Times New Roman"/>
                <w:spacing w:val="-10"/>
                <w:szCs w:val="24"/>
              </w:rPr>
              <w:t>программ подготовки на бумажных и электронных носителях.</w:t>
            </w:r>
            <w:r w:rsidRPr="00D946EA">
              <w:rPr>
                <w:rFonts w:eastAsia="Times New Roman"/>
                <w:szCs w:val="24"/>
              </w:rPr>
              <w:t xml:space="preserve"> </w:t>
            </w:r>
          </w:p>
          <w:p w14:paraId="0B2F3BAE" w14:textId="77777777" w:rsidR="00620173" w:rsidRPr="00D946EA" w:rsidRDefault="00620173" w:rsidP="00595111">
            <w:pPr>
              <w:pStyle w:val="a7"/>
              <w:numPr>
                <w:ilvl w:val="0"/>
                <w:numId w:val="22"/>
              </w:numPr>
              <w:shd w:val="clear" w:color="auto" w:fill="FFFFFF"/>
              <w:tabs>
                <w:tab w:val="left" w:pos="312"/>
              </w:tabs>
              <w:ind w:left="0" w:firstLine="0"/>
              <w:rPr>
                <w:rFonts w:eastAsia="Times New Roman"/>
                <w:spacing w:val="-2"/>
                <w:szCs w:val="24"/>
              </w:rPr>
            </w:pPr>
            <w:r w:rsidRPr="00D946EA">
              <w:rPr>
                <w:rFonts w:eastAsia="Times New Roman"/>
                <w:szCs w:val="24"/>
              </w:rPr>
              <w:t>Внутренние процедурные документы по проведению обучения и консультаций</w:t>
            </w:r>
          </w:p>
          <w:p w14:paraId="6A7A6AE4" w14:textId="2E1144F9" w:rsidR="00620173" w:rsidRPr="00D946EA" w:rsidRDefault="00620173" w:rsidP="00595111">
            <w:pPr>
              <w:pStyle w:val="a7"/>
              <w:numPr>
                <w:ilvl w:val="0"/>
                <w:numId w:val="22"/>
              </w:numPr>
              <w:shd w:val="clear" w:color="auto" w:fill="FFFFFF"/>
              <w:tabs>
                <w:tab w:val="left" w:pos="312"/>
              </w:tabs>
              <w:ind w:left="0" w:firstLine="0"/>
              <w:rPr>
                <w:szCs w:val="24"/>
              </w:rPr>
            </w:pPr>
            <w:r w:rsidRPr="00D946EA">
              <w:rPr>
                <w:rFonts w:eastAsia="Times New Roman"/>
                <w:szCs w:val="24"/>
              </w:rPr>
              <w:t xml:space="preserve">Знать виды по направлению подготовки в сфере технического регулирования, основные литературные источники, </w:t>
            </w:r>
            <w:r w:rsidRPr="00D946EA">
              <w:rPr>
                <w:rFonts w:eastAsia="Times New Roman"/>
                <w:spacing w:val="-2"/>
                <w:szCs w:val="24"/>
              </w:rPr>
              <w:t xml:space="preserve">специалистов по направлению по </w:t>
            </w:r>
            <w:r w:rsidRPr="00D946EA">
              <w:rPr>
                <w:rFonts w:eastAsia="Times New Roman"/>
                <w:szCs w:val="24"/>
              </w:rPr>
              <w:t>направлению подготовки в сфере технического регулирования.</w:t>
            </w:r>
          </w:p>
        </w:tc>
      </w:tr>
      <w:tr w:rsidR="00620173" w:rsidRPr="00D946EA" w14:paraId="6A7A6B3E" w14:textId="77777777" w:rsidTr="00D46475">
        <w:tc>
          <w:tcPr>
            <w:tcW w:w="971" w:type="pct"/>
            <w:vMerge w:val="restart"/>
          </w:tcPr>
          <w:p w14:paraId="6A7A6B37" w14:textId="32431138" w:rsidR="00620173" w:rsidRPr="00D946EA" w:rsidRDefault="00620173" w:rsidP="00F6792F">
            <w:r w:rsidRPr="00D946EA">
              <w:t>Трудовая функция 2:</w:t>
            </w:r>
          </w:p>
          <w:p w14:paraId="55433BE6" w14:textId="77777777" w:rsidR="00620173" w:rsidRPr="00D946EA" w:rsidRDefault="00620173" w:rsidP="00F6792F">
            <w:pPr>
              <w:rPr>
                <w:rFonts w:eastAsia="Times New Roman"/>
              </w:rPr>
            </w:pPr>
            <w:r w:rsidRPr="00D946EA">
              <w:rPr>
                <w:rFonts w:eastAsia="Times New Roman"/>
              </w:rPr>
              <w:t>Разработка программно-методического обеспечения программы подготовки в сфере технического регулирования</w:t>
            </w:r>
          </w:p>
          <w:p w14:paraId="6A7A6B38" w14:textId="394B1A84" w:rsidR="00620173" w:rsidRPr="00D946EA" w:rsidRDefault="00620173" w:rsidP="00F6792F"/>
        </w:tc>
        <w:tc>
          <w:tcPr>
            <w:tcW w:w="971" w:type="pct"/>
          </w:tcPr>
          <w:p w14:paraId="6A7A6B39" w14:textId="77777777" w:rsidR="00620173" w:rsidRPr="00D946EA" w:rsidRDefault="00620173" w:rsidP="00F6792F">
            <w:pPr>
              <w:rPr>
                <w:b/>
              </w:rPr>
            </w:pPr>
            <w:r w:rsidRPr="00D946EA">
              <w:rPr>
                <w:b/>
              </w:rPr>
              <w:t>Задача 1:</w:t>
            </w:r>
          </w:p>
          <w:p w14:paraId="6A7A6B3B" w14:textId="6C89F0C4" w:rsidR="00620173" w:rsidRPr="00D946EA" w:rsidRDefault="00620173" w:rsidP="00280A27">
            <w:pPr>
              <w:shd w:val="clear" w:color="auto" w:fill="FFFFFF"/>
              <w:ind w:left="10"/>
            </w:pPr>
            <w:r w:rsidRPr="00D946EA">
              <w:rPr>
                <w:rFonts w:eastAsia="Times New Roman"/>
                <w:spacing w:val="-8"/>
              </w:rPr>
              <w:t>Разработка программ подготовка (программ</w:t>
            </w:r>
            <w:r w:rsidR="00280A27" w:rsidRPr="00D946EA">
              <w:rPr>
                <w:rFonts w:eastAsia="Times New Roman"/>
                <w:spacing w:val="-8"/>
              </w:rPr>
              <w:t xml:space="preserve"> </w:t>
            </w:r>
            <w:r w:rsidRPr="00D946EA">
              <w:rPr>
                <w:rFonts w:eastAsia="Times New Roman"/>
                <w:spacing w:val="-7"/>
              </w:rPr>
              <w:t xml:space="preserve">учебных </w:t>
            </w:r>
            <w:r w:rsidR="00280A27" w:rsidRPr="00D946EA">
              <w:rPr>
                <w:rFonts w:eastAsia="Times New Roman"/>
                <w:spacing w:val="-7"/>
              </w:rPr>
              <w:t xml:space="preserve">квалификационных </w:t>
            </w:r>
            <w:r w:rsidRPr="00D946EA">
              <w:rPr>
                <w:rFonts w:eastAsia="Times New Roman"/>
                <w:spacing w:val="-7"/>
              </w:rPr>
              <w:t xml:space="preserve">курсов, силлабусов) и учебно-методических материалов для </w:t>
            </w:r>
            <w:r w:rsidRPr="00D946EA">
              <w:rPr>
                <w:rFonts w:eastAsia="Times New Roman"/>
              </w:rPr>
              <w:t>их реализации</w:t>
            </w:r>
          </w:p>
          <w:p w14:paraId="6A7A6B3C" w14:textId="77777777" w:rsidR="00620173" w:rsidRPr="00D946EA" w:rsidRDefault="00620173" w:rsidP="00F6792F">
            <w:pPr>
              <w:rPr>
                <w:b/>
              </w:rPr>
            </w:pPr>
          </w:p>
        </w:tc>
        <w:tc>
          <w:tcPr>
            <w:tcW w:w="3058" w:type="pct"/>
            <w:gridSpan w:val="7"/>
          </w:tcPr>
          <w:p w14:paraId="23805995" w14:textId="77777777" w:rsidR="00620173" w:rsidRPr="00D946EA" w:rsidRDefault="00620173" w:rsidP="00CE68C0">
            <w:pPr>
              <w:tabs>
                <w:tab w:val="left" w:pos="312"/>
              </w:tabs>
              <w:rPr>
                <w:b/>
              </w:rPr>
            </w:pPr>
            <w:r w:rsidRPr="00D946EA">
              <w:rPr>
                <w:b/>
              </w:rPr>
              <w:t>Умения:</w:t>
            </w:r>
          </w:p>
          <w:p w14:paraId="0DF97DE0" w14:textId="77777777" w:rsidR="00620173" w:rsidRPr="00D946EA" w:rsidRDefault="00620173" w:rsidP="00595111">
            <w:pPr>
              <w:pStyle w:val="a7"/>
              <w:numPr>
                <w:ilvl w:val="0"/>
                <w:numId w:val="31"/>
              </w:numPr>
              <w:tabs>
                <w:tab w:val="left" w:pos="312"/>
              </w:tabs>
              <w:ind w:left="0" w:firstLine="0"/>
              <w:rPr>
                <w:szCs w:val="24"/>
              </w:rPr>
            </w:pPr>
            <w:r w:rsidRPr="00D946EA">
              <w:rPr>
                <w:szCs w:val="24"/>
              </w:rPr>
              <w:t>Проектировать программы подготовки в зависимости от потребностей и изменяющийся внешних условий (законодательства, технологий и т.п.).</w:t>
            </w:r>
          </w:p>
          <w:p w14:paraId="375EBE90" w14:textId="77777777" w:rsidR="00620173" w:rsidRPr="00D946EA" w:rsidRDefault="00620173" w:rsidP="00595111">
            <w:pPr>
              <w:pStyle w:val="a7"/>
              <w:numPr>
                <w:ilvl w:val="0"/>
                <w:numId w:val="31"/>
              </w:numPr>
              <w:tabs>
                <w:tab w:val="left" w:pos="312"/>
              </w:tabs>
              <w:ind w:left="0" w:firstLine="0"/>
              <w:rPr>
                <w:szCs w:val="24"/>
              </w:rPr>
            </w:pPr>
            <w:r w:rsidRPr="00D946EA">
              <w:rPr>
                <w:szCs w:val="24"/>
              </w:rPr>
              <w:t xml:space="preserve">Взаимодействовать с заинтересованными сторонами. </w:t>
            </w:r>
          </w:p>
          <w:p w14:paraId="48C15907" w14:textId="4578066B" w:rsidR="00620173" w:rsidRPr="00D946EA" w:rsidRDefault="00620173" w:rsidP="00595111">
            <w:pPr>
              <w:pStyle w:val="a7"/>
              <w:numPr>
                <w:ilvl w:val="0"/>
                <w:numId w:val="31"/>
              </w:numPr>
              <w:tabs>
                <w:tab w:val="left" w:pos="312"/>
              </w:tabs>
              <w:ind w:left="0" w:firstLine="0"/>
              <w:rPr>
                <w:szCs w:val="24"/>
              </w:rPr>
            </w:pPr>
            <w:r w:rsidRPr="00D946EA">
              <w:rPr>
                <w:szCs w:val="24"/>
              </w:rPr>
              <w:t xml:space="preserve">Определять запросы </w:t>
            </w:r>
            <w:r w:rsidR="00280A27" w:rsidRPr="00D946EA">
              <w:rPr>
                <w:szCs w:val="24"/>
              </w:rPr>
              <w:t>слушателей</w:t>
            </w:r>
            <w:r w:rsidRPr="00D946EA">
              <w:rPr>
                <w:szCs w:val="24"/>
              </w:rPr>
              <w:t>, изменения запросов рынка, законодательства, технологий, возможностей и условий их удовлетворения в процессе.</w:t>
            </w:r>
          </w:p>
          <w:p w14:paraId="3C813CA8" w14:textId="77777777" w:rsidR="00620173" w:rsidRPr="00D946EA" w:rsidRDefault="00620173" w:rsidP="00595111">
            <w:pPr>
              <w:pStyle w:val="a7"/>
              <w:numPr>
                <w:ilvl w:val="0"/>
                <w:numId w:val="31"/>
              </w:numPr>
              <w:tabs>
                <w:tab w:val="left" w:pos="312"/>
              </w:tabs>
              <w:ind w:left="0" w:firstLine="0"/>
              <w:rPr>
                <w:szCs w:val="24"/>
              </w:rPr>
            </w:pPr>
            <w:r w:rsidRPr="00D946EA">
              <w:rPr>
                <w:szCs w:val="24"/>
              </w:rPr>
              <w:t xml:space="preserve">Разрабатывать силлабусы в рамках своей специализации по направлениям деятельности в сфере технического регулирования. </w:t>
            </w:r>
          </w:p>
          <w:p w14:paraId="4500CE13" w14:textId="77777777" w:rsidR="00620173" w:rsidRPr="00D946EA" w:rsidRDefault="00620173" w:rsidP="00595111">
            <w:pPr>
              <w:pStyle w:val="a7"/>
              <w:numPr>
                <w:ilvl w:val="0"/>
                <w:numId w:val="31"/>
              </w:numPr>
              <w:tabs>
                <w:tab w:val="left" w:pos="312"/>
              </w:tabs>
              <w:ind w:left="0" w:firstLine="0"/>
              <w:rPr>
                <w:szCs w:val="24"/>
              </w:rPr>
            </w:pPr>
            <w:r w:rsidRPr="00D946EA">
              <w:rPr>
                <w:szCs w:val="24"/>
              </w:rPr>
              <w:t>Выявлять текущие потребности в подготовке экспертов и направления подготовки.</w:t>
            </w:r>
          </w:p>
          <w:p w14:paraId="4AEE8EF6" w14:textId="0C6038AF" w:rsidR="00620173" w:rsidRPr="00D946EA" w:rsidRDefault="00620173" w:rsidP="00595111">
            <w:pPr>
              <w:pStyle w:val="a7"/>
              <w:numPr>
                <w:ilvl w:val="0"/>
                <w:numId w:val="31"/>
              </w:numPr>
              <w:tabs>
                <w:tab w:val="left" w:pos="312"/>
              </w:tabs>
              <w:ind w:left="0" w:firstLine="0"/>
              <w:rPr>
                <w:szCs w:val="24"/>
              </w:rPr>
            </w:pPr>
            <w:r w:rsidRPr="00D946EA">
              <w:rPr>
                <w:szCs w:val="24"/>
              </w:rPr>
              <w:t xml:space="preserve">Корректировать содержание программы подготовки, системы контроля и оценки, </w:t>
            </w:r>
            <w:r w:rsidR="00B6354B" w:rsidRPr="00D946EA">
              <w:rPr>
                <w:szCs w:val="24"/>
              </w:rPr>
              <w:t xml:space="preserve">учебных </w:t>
            </w:r>
            <w:r w:rsidRPr="00D946EA">
              <w:rPr>
                <w:szCs w:val="24"/>
              </w:rPr>
              <w:t>планов по результатам анализа их реализации.</w:t>
            </w:r>
          </w:p>
          <w:p w14:paraId="3CEF47F6" w14:textId="77777777" w:rsidR="00620173" w:rsidRPr="00D946EA" w:rsidRDefault="00620173" w:rsidP="00CE68C0">
            <w:pPr>
              <w:tabs>
                <w:tab w:val="left" w:pos="312"/>
              </w:tabs>
            </w:pPr>
            <w:r w:rsidRPr="00D946EA">
              <w:rPr>
                <w:b/>
              </w:rPr>
              <w:lastRenderedPageBreak/>
              <w:t>Знания:</w:t>
            </w:r>
          </w:p>
          <w:p w14:paraId="42A884FB" w14:textId="77777777" w:rsidR="00620173" w:rsidRPr="00D946EA" w:rsidRDefault="00620173" w:rsidP="00595111">
            <w:pPr>
              <w:pStyle w:val="a7"/>
              <w:numPr>
                <w:ilvl w:val="0"/>
                <w:numId w:val="5"/>
              </w:numPr>
              <w:tabs>
                <w:tab w:val="left" w:pos="312"/>
              </w:tabs>
              <w:ind w:left="0" w:firstLine="0"/>
              <w:rPr>
                <w:rFonts w:eastAsia="Times New Roman"/>
                <w:spacing w:val="-3"/>
                <w:szCs w:val="24"/>
              </w:rPr>
            </w:pPr>
            <w:r w:rsidRPr="00D946EA">
              <w:rPr>
                <w:rFonts w:eastAsia="Times New Roman"/>
                <w:spacing w:val="-3"/>
                <w:szCs w:val="24"/>
              </w:rPr>
              <w:t>Законодательные и нормативные правовые акты, стандарты по направлениям подготовки, аттестации и сертификации в сфере технического регулирования.</w:t>
            </w:r>
          </w:p>
          <w:p w14:paraId="56025824" w14:textId="77777777" w:rsidR="00620173" w:rsidRPr="00D946EA" w:rsidRDefault="00620173" w:rsidP="00595111">
            <w:pPr>
              <w:pStyle w:val="a7"/>
              <w:numPr>
                <w:ilvl w:val="0"/>
                <w:numId w:val="5"/>
              </w:numPr>
              <w:tabs>
                <w:tab w:val="left" w:pos="312"/>
              </w:tabs>
              <w:ind w:left="0" w:firstLine="0"/>
              <w:rPr>
                <w:rFonts w:eastAsia="Times New Roman"/>
                <w:spacing w:val="-3"/>
                <w:szCs w:val="24"/>
              </w:rPr>
            </w:pPr>
            <w:r w:rsidRPr="00D946EA">
              <w:rPr>
                <w:rFonts w:eastAsia="Times New Roman"/>
                <w:spacing w:val="-8"/>
                <w:szCs w:val="24"/>
              </w:rPr>
              <w:t xml:space="preserve">Содержание и методика реализации </w:t>
            </w:r>
            <w:r w:rsidRPr="00D946EA">
              <w:rPr>
                <w:rFonts w:eastAsia="Times New Roman"/>
                <w:spacing w:val="-3"/>
                <w:szCs w:val="24"/>
              </w:rPr>
              <w:t>программ подготовки, включая современные методы, формы, способы и приемы профессиональной подготовки.</w:t>
            </w:r>
          </w:p>
          <w:p w14:paraId="32FC3771" w14:textId="77777777" w:rsidR="00620173" w:rsidRPr="00D946EA" w:rsidRDefault="00620173" w:rsidP="00595111">
            <w:pPr>
              <w:pStyle w:val="a7"/>
              <w:numPr>
                <w:ilvl w:val="0"/>
                <w:numId w:val="5"/>
              </w:numPr>
              <w:tabs>
                <w:tab w:val="left" w:pos="312"/>
              </w:tabs>
              <w:ind w:left="0" w:firstLine="0"/>
              <w:rPr>
                <w:rFonts w:eastAsia="Times New Roman"/>
                <w:szCs w:val="24"/>
              </w:rPr>
            </w:pPr>
            <w:r w:rsidRPr="00D946EA">
              <w:rPr>
                <w:rFonts w:eastAsia="Times New Roman"/>
                <w:spacing w:val="-8"/>
                <w:szCs w:val="24"/>
              </w:rPr>
              <w:t xml:space="preserve">Основные технические средства обучения, включая ИКТ, возможности их использования на занятиях и условия выбора в соответствии с целями и </w:t>
            </w:r>
            <w:r w:rsidRPr="00D946EA">
              <w:rPr>
                <w:rFonts w:eastAsia="Times New Roman"/>
                <w:szCs w:val="24"/>
              </w:rPr>
              <w:t>направленностью программы подготовки.</w:t>
            </w:r>
          </w:p>
          <w:p w14:paraId="6A7A6B3D" w14:textId="10E7C624" w:rsidR="00620173" w:rsidRPr="00D946EA" w:rsidRDefault="00620173" w:rsidP="00595111">
            <w:pPr>
              <w:pStyle w:val="a7"/>
              <w:numPr>
                <w:ilvl w:val="0"/>
                <w:numId w:val="5"/>
              </w:numPr>
              <w:tabs>
                <w:tab w:val="left" w:pos="312"/>
              </w:tabs>
              <w:ind w:left="0" w:firstLine="0"/>
              <w:rPr>
                <w:b/>
                <w:szCs w:val="24"/>
              </w:rPr>
            </w:pPr>
            <w:r w:rsidRPr="00D946EA">
              <w:rPr>
                <w:rFonts w:eastAsia="Times New Roman"/>
                <w:szCs w:val="24"/>
              </w:rPr>
              <w:t>Нормативные правовые акты в области и  направлениям подготовки.</w:t>
            </w:r>
          </w:p>
        </w:tc>
      </w:tr>
      <w:tr w:rsidR="00620173" w:rsidRPr="00D946EA" w14:paraId="6A7A6B6F" w14:textId="77777777" w:rsidTr="00D46475">
        <w:tc>
          <w:tcPr>
            <w:tcW w:w="971" w:type="pct"/>
            <w:vMerge/>
          </w:tcPr>
          <w:p w14:paraId="6A7A6B69" w14:textId="77777777" w:rsidR="00620173" w:rsidRPr="00D946EA" w:rsidRDefault="00620173" w:rsidP="00F6792F"/>
        </w:tc>
        <w:tc>
          <w:tcPr>
            <w:tcW w:w="971" w:type="pct"/>
          </w:tcPr>
          <w:p w14:paraId="6A7A6B6A" w14:textId="165D5D78" w:rsidR="00620173" w:rsidRPr="00D946EA" w:rsidRDefault="00620173" w:rsidP="00F6792F">
            <w:pPr>
              <w:rPr>
                <w:b/>
              </w:rPr>
            </w:pPr>
            <w:r w:rsidRPr="00D946EA">
              <w:rPr>
                <w:b/>
              </w:rPr>
              <w:t>Задача 2:</w:t>
            </w:r>
          </w:p>
          <w:p w14:paraId="6A7A6B6B" w14:textId="6B1A5461" w:rsidR="00620173" w:rsidRPr="00D946EA" w:rsidRDefault="00620173" w:rsidP="00F6792F">
            <w:pPr>
              <w:shd w:val="clear" w:color="auto" w:fill="FFFFFF"/>
              <w:ind w:left="5"/>
            </w:pPr>
            <w:r w:rsidRPr="00D946EA">
              <w:rPr>
                <w:rFonts w:eastAsia="Times New Roman"/>
                <w:spacing w:val="-6"/>
              </w:rPr>
              <w:t>Ведение документации, обеспечиваю</w:t>
            </w:r>
            <w:r w:rsidR="00A457DB" w:rsidRPr="00D946EA">
              <w:rPr>
                <w:rFonts w:eastAsia="Times New Roman"/>
                <w:spacing w:val="-6"/>
              </w:rPr>
              <w:t>-</w:t>
            </w:r>
            <w:r w:rsidRPr="00D946EA">
              <w:rPr>
                <w:rFonts w:eastAsia="Times New Roman"/>
                <w:spacing w:val="-6"/>
              </w:rPr>
              <w:t xml:space="preserve">щей реализацию </w:t>
            </w:r>
            <w:r w:rsidRPr="00D946EA">
              <w:rPr>
                <w:rFonts w:eastAsia="Times New Roman"/>
                <w:spacing w:val="-3"/>
              </w:rPr>
              <w:t>общеобразовательной программы подготовки</w:t>
            </w:r>
          </w:p>
          <w:p w14:paraId="6A7A6B6D" w14:textId="77777777" w:rsidR="00620173" w:rsidRPr="00D946EA" w:rsidRDefault="00620173" w:rsidP="00F6792F">
            <w:pPr>
              <w:shd w:val="clear" w:color="auto" w:fill="FFFFFF"/>
            </w:pPr>
          </w:p>
        </w:tc>
        <w:tc>
          <w:tcPr>
            <w:tcW w:w="3058" w:type="pct"/>
            <w:gridSpan w:val="7"/>
          </w:tcPr>
          <w:p w14:paraId="08EF4279" w14:textId="77777777" w:rsidR="00620173" w:rsidRPr="00D946EA" w:rsidRDefault="00620173" w:rsidP="00CE68C0">
            <w:pPr>
              <w:tabs>
                <w:tab w:val="left" w:pos="312"/>
              </w:tabs>
              <w:jc w:val="both"/>
            </w:pPr>
            <w:r w:rsidRPr="00D946EA">
              <w:rPr>
                <w:b/>
              </w:rPr>
              <w:t>Умения:</w:t>
            </w:r>
          </w:p>
          <w:p w14:paraId="5DD5E17D" w14:textId="77777777" w:rsidR="00620173" w:rsidRPr="00D946EA" w:rsidRDefault="00620173" w:rsidP="00595111">
            <w:pPr>
              <w:pStyle w:val="a7"/>
              <w:numPr>
                <w:ilvl w:val="0"/>
                <w:numId w:val="6"/>
              </w:numPr>
              <w:tabs>
                <w:tab w:val="left" w:pos="312"/>
              </w:tabs>
              <w:ind w:left="0" w:firstLine="0"/>
              <w:rPr>
                <w:rFonts w:eastAsia="Times New Roman"/>
                <w:szCs w:val="24"/>
              </w:rPr>
            </w:pPr>
            <w:r w:rsidRPr="00D946EA">
              <w:rPr>
                <w:rFonts w:eastAsia="Times New Roman"/>
                <w:szCs w:val="24"/>
              </w:rPr>
              <w:t>Обрабатывать персональные данные с соблюдением требований, установленных законодательством Республики Казахстан.</w:t>
            </w:r>
          </w:p>
          <w:p w14:paraId="713867D3" w14:textId="77777777" w:rsidR="00620173" w:rsidRPr="00D946EA" w:rsidRDefault="00620173" w:rsidP="00595111">
            <w:pPr>
              <w:pStyle w:val="a7"/>
              <w:numPr>
                <w:ilvl w:val="0"/>
                <w:numId w:val="6"/>
              </w:numPr>
              <w:shd w:val="clear" w:color="auto" w:fill="FFFFFF"/>
              <w:tabs>
                <w:tab w:val="left" w:pos="312"/>
              </w:tabs>
              <w:ind w:left="0" w:firstLine="0"/>
              <w:rPr>
                <w:szCs w:val="24"/>
              </w:rPr>
            </w:pPr>
            <w:r w:rsidRPr="00D946EA">
              <w:rPr>
                <w:rFonts w:eastAsia="Times New Roman"/>
                <w:spacing w:val="-8"/>
                <w:szCs w:val="24"/>
              </w:rPr>
              <w:t xml:space="preserve">Вести учебную, и иную документацию, включая документацию по инфраструктуре обеспечения подготовки </w:t>
            </w:r>
            <w:r w:rsidRPr="00D946EA">
              <w:rPr>
                <w:rFonts w:eastAsia="Times New Roman"/>
                <w:szCs w:val="24"/>
              </w:rPr>
              <w:t>на бумажных и электронных носителях.</w:t>
            </w:r>
          </w:p>
          <w:p w14:paraId="1BF40DAE" w14:textId="77777777" w:rsidR="00620173" w:rsidRPr="00D946EA" w:rsidRDefault="00620173" w:rsidP="00595111">
            <w:pPr>
              <w:pStyle w:val="a7"/>
              <w:numPr>
                <w:ilvl w:val="0"/>
                <w:numId w:val="6"/>
              </w:numPr>
              <w:tabs>
                <w:tab w:val="left" w:pos="312"/>
              </w:tabs>
              <w:ind w:left="0" w:firstLine="0"/>
              <w:rPr>
                <w:rFonts w:eastAsia="Times New Roman"/>
                <w:spacing w:val="-8"/>
                <w:szCs w:val="24"/>
              </w:rPr>
            </w:pPr>
            <w:r w:rsidRPr="00D946EA">
              <w:rPr>
                <w:rFonts w:eastAsia="Times New Roman"/>
                <w:spacing w:val="-1"/>
                <w:szCs w:val="24"/>
              </w:rPr>
              <w:t xml:space="preserve">Заполнять и использовать электронные базы данных об участниках </w:t>
            </w:r>
            <w:r w:rsidRPr="00D946EA">
              <w:rPr>
                <w:rFonts w:eastAsia="Times New Roman"/>
                <w:spacing w:val="-2"/>
                <w:szCs w:val="24"/>
              </w:rPr>
              <w:t xml:space="preserve">процесса подготовки и порядке его реализации для формирования </w:t>
            </w:r>
            <w:r w:rsidRPr="00D946EA">
              <w:rPr>
                <w:rFonts w:eastAsia="Times New Roman"/>
                <w:spacing w:val="-4"/>
                <w:szCs w:val="24"/>
              </w:rPr>
              <w:t xml:space="preserve">отчетов в соответствии с установленными правилами, </w:t>
            </w:r>
            <w:r w:rsidRPr="00D946EA">
              <w:rPr>
                <w:rFonts w:eastAsia="Times New Roman"/>
                <w:spacing w:val="-8"/>
                <w:szCs w:val="24"/>
              </w:rPr>
              <w:t>предоставлять эти сведения по запросам уполномоченных лиц.</w:t>
            </w:r>
          </w:p>
          <w:p w14:paraId="7CBD81C8" w14:textId="77777777" w:rsidR="00620173" w:rsidRPr="00D946EA" w:rsidRDefault="00620173" w:rsidP="00595111">
            <w:pPr>
              <w:pStyle w:val="a7"/>
              <w:numPr>
                <w:ilvl w:val="0"/>
                <w:numId w:val="6"/>
              </w:numPr>
              <w:tabs>
                <w:tab w:val="left" w:pos="312"/>
              </w:tabs>
              <w:ind w:left="0" w:firstLine="0"/>
              <w:rPr>
                <w:szCs w:val="24"/>
              </w:rPr>
            </w:pPr>
            <w:r w:rsidRPr="00D946EA">
              <w:rPr>
                <w:rFonts w:eastAsia="Times New Roman"/>
                <w:szCs w:val="24"/>
              </w:rPr>
              <w:t>Разрабатывать отчетные (отчетно-аналитические) документы и информационные материалы.</w:t>
            </w:r>
          </w:p>
          <w:p w14:paraId="0D28D0FE" w14:textId="77777777" w:rsidR="00620173" w:rsidRPr="00D946EA" w:rsidRDefault="00620173" w:rsidP="00CE68C0">
            <w:pPr>
              <w:tabs>
                <w:tab w:val="left" w:pos="312"/>
              </w:tabs>
              <w:jc w:val="both"/>
            </w:pPr>
            <w:r w:rsidRPr="00D946EA">
              <w:rPr>
                <w:b/>
              </w:rPr>
              <w:t>Знания:</w:t>
            </w:r>
          </w:p>
          <w:p w14:paraId="71E65326" w14:textId="77777777" w:rsidR="00620173" w:rsidRPr="00D946EA" w:rsidRDefault="00620173" w:rsidP="00595111">
            <w:pPr>
              <w:pStyle w:val="a7"/>
              <w:numPr>
                <w:ilvl w:val="0"/>
                <w:numId w:val="7"/>
              </w:numPr>
              <w:tabs>
                <w:tab w:val="left" w:pos="312"/>
              </w:tabs>
              <w:ind w:left="0" w:firstLine="0"/>
              <w:rPr>
                <w:rFonts w:eastAsia="Times New Roman"/>
                <w:szCs w:val="24"/>
              </w:rPr>
            </w:pPr>
            <w:r w:rsidRPr="00D946EA">
              <w:rPr>
                <w:rFonts w:eastAsia="Times New Roman"/>
                <w:spacing w:val="-8"/>
                <w:szCs w:val="24"/>
              </w:rPr>
              <w:t xml:space="preserve">Правила заполнения и совместного использования электронных баз данных, </w:t>
            </w:r>
            <w:r w:rsidRPr="00D946EA">
              <w:rPr>
                <w:rFonts w:eastAsia="Times New Roman"/>
                <w:spacing w:val="-9"/>
                <w:szCs w:val="24"/>
              </w:rPr>
              <w:t xml:space="preserve">содержащих информацию об участниках процесса подготовки и порядке </w:t>
            </w:r>
            <w:r w:rsidRPr="00D946EA">
              <w:rPr>
                <w:rFonts w:eastAsia="Times New Roman"/>
                <w:spacing w:val="-8"/>
                <w:szCs w:val="24"/>
              </w:rPr>
              <w:t xml:space="preserve">его реализации, создания установленных форм и бланков для предоставления </w:t>
            </w:r>
            <w:r w:rsidRPr="00D946EA">
              <w:rPr>
                <w:rFonts w:eastAsia="Times New Roman"/>
                <w:szCs w:val="24"/>
              </w:rPr>
              <w:t>сведений уполномоченным лицам.</w:t>
            </w:r>
          </w:p>
          <w:p w14:paraId="2C10BF75" w14:textId="77777777" w:rsidR="00620173" w:rsidRPr="00D946EA" w:rsidRDefault="00620173" w:rsidP="00595111">
            <w:pPr>
              <w:pStyle w:val="a7"/>
              <w:numPr>
                <w:ilvl w:val="0"/>
                <w:numId w:val="7"/>
              </w:numPr>
              <w:tabs>
                <w:tab w:val="left" w:pos="312"/>
              </w:tabs>
              <w:ind w:left="0" w:firstLine="0"/>
              <w:rPr>
                <w:rFonts w:eastAsia="Times New Roman"/>
                <w:spacing w:val="-11"/>
                <w:szCs w:val="24"/>
              </w:rPr>
            </w:pPr>
            <w:r w:rsidRPr="00D946EA">
              <w:rPr>
                <w:rFonts w:eastAsia="Times New Roman"/>
                <w:spacing w:val="-11"/>
                <w:szCs w:val="24"/>
              </w:rPr>
              <w:t>Использование ИКТ для ведения документации.</w:t>
            </w:r>
          </w:p>
          <w:p w14:paraId="198DBFA7" w14:textId="77777777" w:rsidR="00620173" w:rsidRPr="00D946EA" w:rsidRDefault="00620173" w:rsidP="00595111">
            <w:pPr>
              <w:pStyle w:val="a7"/>
              <w:numPr>
                <w:ilvl w:val="0"/>
                <w:numId w:val="7"/>
              </w:numPr>
              <w:tabs>
                <w:tab w:val="left" w:pos="312"/>
              </w:tabs>
              <w:ind w:left="0" w:firstLine="0"/>
              <w:rPr>
                <w:rFonts w:eastAsia="Times New Roman"/>
                <w:szCs w:val="24"/>
              </w:rPr>
            </w:pPr>
            <w:r w:rsidRPr="00D946EA">
              <w:rPr>
                <w:rFonts w:eastAsia="Times New Roman"/>
                <w:szCs w:val="24"/>
              </w:rPr>
              <w:t xml:space="preserve">Нормативные акты, регламентирующие организацию процесса подготовки персонала по направлениям, разработку программно-методического </w:t>
            </w:r>
            <w:r w:rsidRPr="00D946EA">
              <w:rPr>
                <w:rFonts w:eastAsia="Times New Roman"/>
                <w:spacing w:val="-9"/>
                <w:szCs w:val="24"/>
              </w:rPr>
              <w:t xml:space="preserve">обеспечения, ведение и порядок доступа к учебной и иной документации, в том </w:t>
            </w:r>
            <w:r w:rsidRPr="00D946EA">
              <w:rPr>
                <w:rFonts w:eastAsia="Times New Roman"/>
                <w:szCs w:val="24"/>
              </w:rPr>
              <w:t>числе документации, содержащей персональные данные.</w:t>
            </w:r>
          </w:p>
          <w:p w14:paraId="6A7A6B6E" w14:textId="6DFE1C78" w:rsidR="00620173" w:rsidRPr="00D946EA" w:rsidRDefault="00620173" w:rsidP="00595111">
            <w:pPr>
              <w:pStyle w:val="a7"/>
              <w:numPr>
                <w:ilvl w:val="0"/>
                <w:numId w:val="7"/>
              </w:numPr>
              <w:tabs>
                <w:tab w:val="left" w:pos="312"/>
              </w:tabs>
              <w:ind w:left="0" w:firstLine="0"/>
              <w:rPr>
                <w:szCs w:val="24"/>
              </w:rPr>
            </w:pPr>
            <w:r w:rsidRPr="00D946EA">
              <w:rPr>
                <w:rFonts w:eastAsia="Times New Roman"/>
                <w:spacing w:val="-7"/>
                <w:szCs w:val="24"/>
              </w:rPr>
              <w:t xml:space="preserve">Законодательство Республики Казахстан в области деятельности, о персональных </w:t>
            </w:r>
            <w:r w:rsidRPr="00D946EA">
              <w:rPr>
                <w:rFonts w:eastAsia="Times New Roman"/>
                <w:szCs w:val="24"/>
              </w:rPr>
              <w:t>данных, в области направлений подготовки.</w:t>
            </w:r>
          </w:p>
        </w:tc>
      </w:tr>
      <w:tr w:rsidR="00620173" w:rsidRPr="00D946EA" w14:paraId="4FB49948" w14:textId="77777777" w:rsidTr="00D46475">
        <w:tc>
          <w:tcPr>
            <w:tcW w:w="971" w:type="pct"/>
            <w:vMerge w:val="restart"/>
          </w:tcPr>
          <w:p w14:paraId="2AA829C4" w14:textId="65B2E86F" w:rsidR="00620173" w:rsidRPr="00D946EA" w:rsidRDefault="00620173" w:rsidP="00CD440D">
            <w:r w:rsidRPr="00D946EA">
              <w:t>Трудовая функция 3:</w:t>
            </w:r>
          </w:p>
          <w:p w14:paraId="1057022C" w14:textId="77777777" w:rsidR="00620173" w:rsidRPr="00D946EA" w:rsidRDefault="00620173" w:rsidP="00CD440D">
            <w:pPr>
              <w:shd w:val="clear" w:color="auto" w:fill="FFFFFF"/>
              <w:jc w:val="both"/>
            </w:pPr>
            <w:r w:rsidRPr="00D946EA">
              <w:rPr>
                <w:rFonts w:eastAsia="Times New Roman"/>
              </w:rPr>
              <w:t xml:space="preserve">Мониторинг и оценка качества реализации программ подготовки </w:t>
            </w:r>
            <w:r w:rsidRPr="00D946EA">
              <w:rPr>
                <w:rFonts w:eastAsia="Times New Roman"/>
              </w:rPr>
              <w:lastRenderedPageBreak/>
              <w:t>персонала в сфере технического регулирования.</w:t>
            </w:r>
          </w:p>
          <w:p w14:paraId="74FB0DC6" w14:textId="77777777" w:rsidR="00620173" w:rsidRPr="00D946EA" w:rsidRDefault="00620173" w:rsidP="00CD440D">
            <w:pPr>
              <w:rPr>
                <w:lang w:eastAsia="ja-JP"/>
              </w:rPr>
            </w:pPr>
          </w:p>
        </w:tc>
        <w:tc>
          <w:tcPr>
            <w:tcW w:w="971" w:type="pct"/>
          </w:tcPr>
          <w:p w14:paraId="5E4C632F" w14:textId="77777777" w:rsidR="00620173" w:rsidRPr="00D946EA" w:rsidRDefault="00620173" w:rsidP="00CD440D">
            <w:pPr>
              <w:rPr>
                <w:b/>
              </w:rPr>
            </w:pPr>
            <w:r w:rsidRPr="00D946EA">
              <w:rPr>
                <w:b/>
              </w:rPr>
              <w:lastRenderedPageBreak/>
              <w:t>Задача 1:</w:t>
            </w:r>
          </w:p>
          <w:p w14:paraId="3385DE76" w14:textId="77777777" w:rsidR="00620173" w:rsidRPr="00D946EA" w:rsidRDefault="00620173" w:rsidP="00CD440D">
            <w:pPr>
              <w:shd w:val="clear" w:color="auto" w:fill="FFFFFF"/>
              <w:ind w:left="10"/>
              <w:jc w:val="both"/>
              <w:rPr>
                <w:rFonts w:eastAsia="Times New Roman"/>
              </w:rPr>
            </w:pPr>
            <w:r w:rsidRPr="00D946EA">
              <w:rPr>
                <w:rFonts w:eastAsia="Times New Roman"/>
              </w:rPr>
              <w:t xml:space="preserve">Разработка рекомендаций по совершенствованию качества процесса подготовки </w:t>
            </w:r>
            <w:r w:rsidRPr="00D946EA">
              <w:rPr>
                <w:rFonts w:eastAsia="Times New Roman"/>
              </w:rPr>
              <w:lastRenderedPageBreak/>
              <w:t>специалистов в сфере технического регулирования</w:t>
            </w:r>
          </w:p>
          <w:p w14:paraId="683A09E1" w14:textId="77777777" w:rsidR="00620173" w:rsidRPr="00D946EA" w:rsidRDefault="00620173" w:rsidP="00CD440D">
            <w:pPr>
              <w:jc w:val="both"/>
              <w:rPr>
                <w:b/>
              </w:rPr>
            </w:pPr>
          </w:p>
        </w:tc>
        <w:tc>
          <w:tcPr>
            <w:tcW w:w="3058" w:type="pct"/>
            <w:gridSpan w:val="7"/>
          </w:tcPr>
          <w:p w14:paraId="49A1B214" w14:textId="77777777" w:rsidR="00620173" w:rsidRPr="00D946EA" w:rsidRDefault="00620173" w:rsidP="00CD440D">
            <w:pPr>
              <w:tabs>
                <w:tab w:val="left" w:pos="312"/>
              </w:tabs>
              <w:rPr>
                <w:b/>
              </w:rPr>
            </w:pPr>
            <w:r w:rsidRPr="00D946EA">
              <w:rPr>
                <w:b/>
              </w:rPr>
              <w:lastRenderedPageBreak/>
              <w:t>Умения:</w:t>
            </w:r>
          </w:p>
          <w:p w14:paraId="5B398AE5" w14:textId="77777777" w:rsidR="00620173" w:rsidRPr="00D946EA" w:rsidRDefault="00620173" w:rsidP="00595111">
            <w:pPr>
              <w:pStyle w:val="a7"/>
              <w:numPr>
                <w:ilvl w:val="0"/>
                <w:numId w:val="8"/>
              </w:numPr>
              <w:tabs>
                <w:tab w:val="left" w:pos="312"/>
              </w:tabs>
              <w:ind w:left="0" w:firstLine="0"/>
              <w:rPr>
                <w:rFonts w:eastAsia="Times New Roman"/>
                <w:szCs w:val="24"/>
              </w:rPr>
            </w:pPr>
            <w:r w:rsidRPr="00D946EA">
              <w:rPr>
                <w:rFonts w:eastAsia="Times New Roman"/>
                <w:szCs w:val="24"/>
              </w:rPr>
              <w:t>Планировать проведение мониторинга и оценки качества реализации сотрудниками центра программ подготовки специалистов в сфере технического регулирования.</w:t>
            </w:r>
          </w:p>
          <w:p w14:paraId="49926708" w14:textId="77777777" w:rsidR="00620173" w:rsidRPr="00D946EA" w:rsidRDefault="00620173" w:rsidP="00595111">
            <w:pPr>
              <w:pStyle w:val="a7"/>
              <w:numPr>
                <w:ilvl w:val="0"/>
                <w:numId w:val="8"/>
              </w:numPr>
              <w:tabs>
                <w:tab w:val="left" w:pos="312"/>
              </w:tabs>
              <w:ind w:left="0" w:firstLine="0"/>
              <w:rPr>
                <w:rFonts w:eastAsia="Times New Roman"/>
                <w:szCs w:val="24"/>
              </w:rPr>
            </w:pPr>
            <w:r w:rsidRPr="00D946EA">
              <w:rPr>
                <w:rFonts w:eastAsia="Times New Roman"/>
                <w:szCs w:val="24"/>
              </w:rPr>
              <w:t xml:space="preserve">Разрабатывать рекомендации по совершенствованию процесса подготовки на основе </w:t>
            </w:r>
            <w:r w:rsidRPr="00D946EA">
              <w:rPr>
                <w:rFonts w:eastAsia="Times New Roman"/>
                <w:szCs w:val="24"/>
              </w:rPr>
              <w:lastRenderedPageBreak/>
              <w:t>результатов мониторинга качества реализации программ по направлениям подготовки.</w:t>
            </w:r>
          </w:p>
          <w:p w14:paraId="108770B5" w14:textId="77777777" w:rsidR="00620173" w:rsidRPr="00D946EA" w:rsidRDefault="00620173" w:rsidP="00595111">
            <w:pPr>
              <w:pStyle w:val="a7"/>
              <w:numPr>
                <w:ilvl w:val="0"/>
                <w:numId w:val="8"/>
              </w:numPr>
              <w:tabs>
                <w:tab w:val="left" w:pos="312"/>
              </w:tabs>
              <w:ind w:left="0" w:firstLine="0"/>
              <w:rPr>
                <w:rFonts w:eastAsia="Times New Roman"/>
                <w:szCs w:val="24"/>
              </w:rPr>
            </w:pPr>
            <w:r w:rsidRPr="00D946EA">
              <w:rPr>
                <w:rFonts w:eastAsia="Times New Roman"/>
                <w:szCs w:val="24"/>
              </w:rPr>
              <w:t>Анализировать и делать выводы по эффективности реализации программ подготовки персонала в сфере технического регулирования</w:t>
            </w:r>
          </w:p>
          <w:p w14:paraId="36FB7837" w14:textId="77777777" w:rsidR="00620173" w:rsidRPr="00D946EA" w:rsidRDefault="00620173" w:rsidP="00595111">
            <w:pPr>
              <w:pStyle w:val="a7"/>
              <w:numPr>
                <w:ilvl w:val="0"/>
                <w:numId w:val="8"/>
              </w:numPr>
              <w:tabs>
                <w:tab w:val="left" w:pos="312"/>
              </w:tabs>
              <w:ind w:left="0" w:firstLine="0"/>
              <w:rPr>
                <w:rFonts w:eastAsia="Times New Roman"/>
                <w:szCs w:val="24"/>
              </w:rPr>
            </w:pPr>
            <w:r w:rsidRPr="00D946EA">
              <w:rPr>
                <w:rFonts w:eastAsia="Times New Roman"/>
                <w:szCs w:val="24"/>
              </w:rPr>
              <w:t>Проводить обсуждение результатов мониторинга качества реализации программ с руководством организации и сотрудниками учебного центра.</w:t>
            </w:r>
          </w:p>
          <w:p w14:paraId="602BFB67" w14:textId="77777777" w:rsidR="00835453" w:rsidRPr="00D946EA" w:rsidRDefault="00835453" w:rsidP="00595111">
            <w:pPr>
              <w:pStyle w:val="a7"/>
              <w:numPr>
                <w:ilvl w:val="0"/>
                <w:numId w:val="8"/>
              </w:numPr>
              <w:tabs>
                <w:tab w:val="left" w:pos="312"/>
              </w:tabs>
              <w:ind w:left="0" w:firstLine="0"/>
              <w:rPr>
                <w:rFonts w:eastAsia="Times New Roman"/>
                <w:szCs w:val="24"/>
              </w:rPr>
            </w:pPr>
            <w:r w:rsidRPr="00D946EA">
              <w:rPr>
                <w:rFonts w:eastAsia="Times New Roman"/>
                <w:szCs w:val="24"/>
              </w:rPr>
              <w:t>Корректировать учебный процесс, собственную деятельность по результатам контроля и оценки освоения программы подготовки слушателями.</w:t>
            </w:r>
          </w:p>
          <w:p w14:paraId="683FB31D" w14:textId="77777777" w:rsidR="00620173" w:rsidRPr="00D946EA" w:rsidRDefault="00620173" w:rsidP="00595111">
            <w:pPr>
              <w:pStyle w:val="a7"/>
              <w:numPr>
                <w:ilvl w:val="0"/>
                <w:numId w:val="8"/>
              </w:numPr>
              <w:tabs>
                <w:tab w:val="left" w:pos="312"/>
              </w:tabs>
              <w:ind w:left="0" w:firstLine="0"/>
              <w:rPr>
                <w:szCs w:val="24"/>
              </w:rPr>
            </w:pPr>
            <w:r w:rsidRPr="00D946EA">
              <w:rPr>
                <w:rFonts w:eastAsia="Times New Roman"/>
                <w:szCs w:val="24"/>
              </w:rPr>
              <w:t>Оценивать уровень компетенции, способность к самообразованию, коммуникативные способности сотрудников учебного центра, а так же планировать их дополнительное профессиональное образование.</w:t>
            </w:r>
          </w:p>
          <w:p w14:paraId="6EC75745" w14:textId="77777777" w:rsidR="00620173" w:rsidRPr="00D946EA" w:rsidRDefault="00620173" w:rsidP="00CD440D">
            <w:pPr>
              <w:tabs>
                <w:tab w:val="left" w:pos="312"/>
              </w:tabs>
              <w:rPr>
                <w:b/>
              </w:rPr>
            </w:pPr>
            <w:r w:rsidRPr="00D946EA">
              <w:rPr>
                <w:b/>
              </w:rPr>
              <w:t>Знания:</w:t>
            </w:r>
          </w:p>
          <w:p w14:paraId="706BD5F1" w14:textId="77777777" w:rsidR="00620173" w:rsidRPr="00D946EA" w:rsidRDefault="00620173" w:rsidP="00595111">
            <w:pPr>
              <w:pStyle w:val="a7"/>
              <w:numPr>
                <w:ilvl w:val="0"/>
                <w:numId w:val="9"/>
              </w:numPr>
              <w:tabs>
                <w:tab w:val="left" w:pos="312"/>
              </w:tabs>
              <w:ind w:left="0" w:firstLine="0"/>
              <w:rPr>
                <w:szCs w:val="24"/>
              </w:rPr>
            </w:pPr>
            <w:r w:rsidRPr="00D946EA">
              <w:rPr>
                <w:szCs w:val="24"/>
              </w:rPr>
              <w:t>Законодательные и нормативные правовые акты, стандарты по направлениям подготовки, аттестации и сертификации в сфере технического регулирования.</w:t>
            </w:r>
          </w:p>
          <w:p w14:paraId="73FB83B2" w14:textId="77777777" w:rsidR="00620173" w:rsidRPr="00D946EA" w:rsidRDefault="00620173" w:rsidP="00595111">
            <w:pPr>
              <w:pStyle w:val="a7"/>
              <w:numPr>
                <w:ilvl w:val="0"/>
                <w:numId w:val="9"/>
              </w:numPr>
              <w:tabs>
                <w:tab w:val="left" w:pos="312"/>
              </w:tabs>
              <w:ind w:left="0" w:firstLine="0"/>
              <w:rPr>
                <w:szCs w:val="24"/>
              </w:rPr>
            </w:pPr>
            <w:r w:rsidRPr="00D946EA">
              <w:rPr>
                <w:szCs w:val="24"/>
              </w:rPr>
              <w:t>Нормативные правовые акты в сфере дополнительного профессионального образования.</w:t>
            </w:r>
          </w:p>
          <w:p w14:paraId="12F83B54" w14:textId="77777777" w:rsidR="00620173" w:rsidRPr="00D946EA" w:rsidRDefault="00620173" w:rsidP="00595111">
            <w:pPr>
              <w:pStyle w:val="a7"/>
              <w:numPr>
                <w:ilvl w:val="0"/>
                <w:numId w:val="9"/>
              </w:numPr>
              <w:tabs>
                <w:tab w:val="left" w:pos="312"/>
              </w:tabs>
              <w:ind w:left="0" w:firstLine="0"/>
              <w:rPr>
                <w:szCs w:val="24"/>
              </w:rPr>
            </w:pPr>
            <w:r w:rsidRPr="00D946EA">
              <w:rPr>
                <w:szCs w:val="24"/>
              </w:rPr>
              <w:t>Правила слушания, ведения беседы, убеждения; приемы привлечения внимания, структурирования информации, построение устного и письменного монологического сообщения, ведения профессионального диалога.</w:t>
            </w:r>
          </w:p>
          <w:p w14:paraId="5808BC23" w14:textId="77777777" w:rsidR="00620173" w:rsidRPr="00D946EA" w:rsidRDefault="00620173" w:rsidP="00595111">
            <w:pPr>
              <w:pStyle w:val="a7"/>
              <w:numPr>
                <w:ilvl w:val="0"/>
                <w:numId w:val="9"/>
              </w:numPr>
              <w:tabs>
                <w:tab w:val="left" w:pos="312"/>
              </w:tabs>
              <w:ind w:left="0" w:firstLine="0"/>
              <w:rPr>
                <w:szCs w:val="24"/>
              </w:rPr>
            </w:pPr>
            <w:r w:rsidRPr="00D946EA">
              <w:rPr>
                <w:szCs w:val="24"/>
              </w:rPr>
              <w:t xml:space="preserve">Требования охраны труда и обеспечения безопасности жизни и здоровья при проведении учебных занятий. </w:t>
            </w:r>
          </w:p>
          <w:p w14:paraId="1599FE11" w14:textId="62267483" w:rsidR="00620173" w:rsidRPr="00D946EA" w:rsidRDefault="00620173" w:rsidP="00595111">
            <w:pPr>
              <w:pStyle w:val="a7"/>
              <w:numPr>
                <w:ilvl w:val="0"/>
                <w:numId w:val="9"/>
              </w:numPr>
              <w:tabs>
                <w:tab w:val="left" w:pos="312"/>
              </w:tabs>
              <w:ind w:left="0" w:firstLine="0"/>
              <w:rPr>
                <w:b/>
                <w:szCs w:val="24"/>
              </w:rPr>
            </w:pPr>
            <w:r w:rsidRPr="00D946EA">
              <w:rPr>
                <w:szCs w:val="24"/>
              </w:rPr>
              <w:t xml:space="preserve">Методологические и теоретические основы современного дополнительного профессионального образования. </w:t>
            </w:r>
          </w:p>
        </w:tc>
      </w:tr>
      <w:tr w:rsidR="00620173" w:rsidRPr="00D946EA" w14:paraId="7A47946C" w14:textId="77777777" w:rsidTr="00D46475">
        <w:tc>
          <w:tcPr>
            <w:tcW w:w="971" w:type="pct"/>
            <w:vMerge/>
          </w:tcPr>
          <w:p w14:paraId="20EBAF61" w14:textId="77777777" w:rsidR="00620173" w:rsidRPr="00D946EA" w:rsidRDefault="00620173" w:rsidP="00CD440D">
            <w:pPr>
              <w:shd w:val="clear" w:color="auto" w:fill="FFFFFF"/>
              <w:jc w:val="both"/>
              <w:rPr>
                <w:lang w:eastAsia="ja-JP"/>
              </w:rPr>
            </w:pPr>
          </w:p>
        </w:tc>
        <w:tc>
          <w:tcPr>
            <w:tcW w:w="971" w:type="pct"/>
          </w:tcPr>
          <w:p w14:paraId="6C310EC0" w14:textId="77777777" w:rsidR="00620173" w:rsidRPr="00D946EA" w:rsidRDefault="00620173" w:rsidP="00CD440D">
            <w:pPr>
              <w:jc w:val="both"/>
              <w:rPr>
                <w:b/>
              </w:rPr>
            </w:pPr>
            <w:r w:rsidRPr="00D946EA">
              <w:rPr>
                <w:b/>
              </w:rPr>
              <w:t xml:space="preserve">Задача 2: </w:t>
            </w:r>
          </w:p>
          <w:p w14:paraId="310FC57A" w14:textId="0257C3C0" w:rsidR="00620173" w:rsidRPr="00D946EA" w:rsidRDefault="00883570" w:rsidP="00CD440D">
            <w:pPr>
              <w:jc w:val="both"/>
            </w:pPr>
            <w:r w:rsidRPr="00D946EA">
              <w:t>Участие в организации</w:t>
            </w:r>
            <w:r w:rsidR="00620173" w:rsidRPr="00D946EA">
              <w:t xml:space="preserve"> тренингов для работников учебного центра в сфере технического регулирования</w:t>
            </w:r>
          </w:p>
          <w:p w14:paraId="4517982F" w14:textId="77777777" w:rsidR="00620173" w:rsidRPr="00D946EA" w:rsidRDefault="00620173" w:rsidP="00CD440D">
            <w:pPr>
              <w:jc w:val="both"/>
              <w:rPr>
                <w:b/>
              </w:rPr>
            </w:pPr>
          </w:p>
        </w:tc>
        <w:tc>
          <w:tcPr>
            <w:tcW w:w="3058" w:type="pct"/>
            <w:gridSpan w:val="7"/>
          </w:tcPr>
          <w:p w14:paraId="1052F80D" w14:textId="77777777" w:rsidR="00620173" w:rsidRPr="00D946EA" w:rsidRDefault="00620173" w:rsidP="00CD440D">
            <w:pPr>
              <w:tabs>
                <w:tab w:val="left" w:pos="312"/>
              </w:tabs>
              <w:rPr>
                <w:b/>
              </w:rPr>
            </w:pPr>
            <w:r w:rsidRPr="00D946EA">
              <w:rPr>
                <w:b/>
              </w:rPr>
              <w:t>Умения:</w:t>
            </w:r>
          </w:p>
          <w:p w14:paraId="5A02C70A" w14:textId="77777777" w:rsidR="00620173" w:rsidRPr="00D946EA" w:rsidRDefault="00620173" w:rsidP="00595111">
            <w:pPr>
              <w:pStyle w:val="a7"/>
              <w:numPr>
                <w:ilvl w:val="0"/>
                <w:numId w:val="23"/>
              </w:numPr>
              <w:tabs>
                <w:tab w:val="left" w:pos="312"/>
              </w:tabs>
              <w:ind w:left="0" w:firstLine="0"/>
              <w:rPr>
                <w:rFonts w:eastAsia="Times New Roman"/>
                <w:szCs w:val="24"/>
              </w:rPr>
            </w:pPr>
            <w:r w:rsidRPr="00D946EA">
              <w:rPr>
                <w:rFonts w:eastAsia="Times New Roman"/>
                <w:szCs w:val="24"/>
              </w:rPr>
              <w:t>Проводить мониторинг и оценку качества реализации сотрудниками центра программ подготовки специалистов в сфере технического регулирования.</w:t>
            </w:r>
          </w:p>
          <w:p w14:paraId="379AACF1" w14:textId="77777777" w:rsidR="00620173" w:rsidRPr="00D946EA" w:rsidRDefault="00620173" w:rsidP="00595111">
            <w:pPr>
              <w:pStyle w:val="a7"/>
              <w:numPr>
                <w:ilvl w:val="0"/>
                <w:numId w:val="23"/>
              </w:numPr>
              <w:tabs>
                <w:tab w:val="left" w:pos="312"/>
              </w:tabs>
              <w:ind w:left="0" w:firstLine="0"/>
              <w:rPr>
                <w:rFonts w:eastAsia="Times New Roman"/>
                <w:szCs w:val="24"/>
              </w:rPr>
            </w:pPr>
            <w:r w:rsidRPr="00D946EA">
              <w:rPr>
                <w:rFonts w:eastAsia="Times New Roman"/>
                <w:szCs w:val="24"/>
              </w:rPr>
              <w:t>Определять потребности в обучении работников центра, а также определять наиболее эффективные виды обучения.</w:t>
            </w:r>
          </w:p>
          <w:p w14:paraId="43E95904" w14:textId="77777777" w:rsidR="00620173" w:rsidRPr="00D946EA" w:rsidRDefault="00620173" w:rsidP="00595111">
            <w:pPr>
              <w:pStyle w:val="a7"/>
              <w:numPr>
                <w:ilvl w:val="0"/>
                <w:numId w:val="23"/>
              </w:numPr>
              <w:tabs>
                <w:tab w:val="left" w:pos="312"/>
              </w:tabs>
              <w:ind w:left="0" w:firstLine="0"/>
              <w:rPr>
                <w:rFonts w:eastAsia="Times New Roman"/>
                <w:szCs w:val="24"/>
              </w:rPr>
            </w:pPr>
            <w:r w:rsidRPr="00D946EA">
              <w:rPr>
                <w:rFonts w:eastAsia="Times New Roman"/>
                <w:szCs w:val="24"/>
              </w:rPr>
              <w:t>Разрабатывать рекомендации по повышению качества реализации программ по направлениям подготовки.</w:t>
            </w:r>
          </w:p>
          <w:p w14:paraId="6A08C285" w14:textId="77777777" w:rsidR="00620173" w:rsidRPr="00D946EA" w:rsidRDefault="00620173" w:rsidP="00595111">
            <w:pPr>
              <w:pStyle w:val="a7"/>
              <w:numPr>
                <w:ilvl w:val="0"/>
                <w:numId w:val="23"/>
              </w:numPr>
              <w:tabs>
                <w:tab w:val="left" w:pos="312"/>
              </w:tabs>
              <w:ind w:left="0" w:firstLine="0"/>
              <w:rPr>
                <w:szCs w:val="24"/>
              </w:rPr>
            </w:pPr>
            <w:r w:rsidRPr="00D946EA">
              <w:rPr>
                <w:rFonts w:eastAsia="Times New Roman"/>
                <w:szCs w:val="24"/>
              </w:rPr>
              <w:t>Оценивать уровень компетенции, способность к самообразованию, коммуникативные способности сотрудников учебного центра, а так же планировать их дополнительное профессиональное образование.</w:t>
            </w:r>
          </w:p>
          <w:p w14:paraId="6D1C9727" w14:textId="7E81C345" w:rsidR="00521062" w:rsidRPr="00D946EA" w:rsidRDefault="00521062" w:rsidP="00595111">
            <w:pPr>
              <w:pStyle w:val="a7"/>
              <w:numPr>
                <w:ilvl w:val="0"/>
                <w:numId w:val="23"/>
              </w:numPr>
              <w:tabs>
                <w:tab w:val="left" w:pos="312"/>
              </w:tabs>
              <w:ind w:left="0" w:firstLine="0"/>
              <w:rPr>
                <w:rFonts w:eastAsia="Times New Roman"/>
                <w:szCs w:val="24"/>
              </w:rPr>
            </w:pPr>
            <w:r w:rsidRPr="00D946EA">
              <w:rPr>
                <w:rFonts w:eastAsia="Times New Roman"/>
                <w:szCs w:val="24"/>
              </w:rPr>
              <w:t xml:space="preserve">Организовывать тренинги с привлечением </w:t>
            </w:r>
            <w:r w:rsidR="00835453" w:rsidRPr="00D946EA">
              <w:rPr>
                <w:rFonts w:eastAsia="Times New Roman"/>
                <w:szCs w:val="24"/>
              </w:rPr>
              <w:t xml:space="preserve">сотрудников учебной организации или </w:t>
            </w:r>
            <w:r w:rsidRPr="00D946EA">
              <w:rPr>
                <w:rFonts w:eastAsia="Times New Roman"/>
                <w:szCs w:val="24"/>
              </w:rPr>
              <w:t>сторонних организаций и экспертов.</w:t>
            </w:r>
          </w:p>
          <w:p w14:paraId="4E60552E" w14:textId="77777777" w:rsidR="00620173" w:rsidRPr="00D946EA" w:rsidRDefault="00620173" w:rsidP="00CD440D">
            <w:pPr>
              <w:tabs>
                <w:tab w:val="left" w:pos="312"/>
              </w:tabs>
              <w:rPr>
                <w:b/>
              </w:rPr>
            </w:pPr>
            <w:r w:rsidRPr="00D946EA">
              <w:rPr>
                <w:b/>
              </w:rPr>
              <w:t>Знания:</w:t>
            </w:r>
          </w:p>
          <w:p w14:paraId="60B09D73" w14:textId="797DD844" w:rsidR="00620173" w:rsidRPr="00D946EA" w:rsidRDefault="00620173" w:rsidP="00595111">
            <w:pPr>
              <w:pStyle w:val="a7"/>
              <w:numPr>
                <w:ilvl w:val="0"/>
                <w:numId w:val="24"/>
              </w:numPr>
              <w:tabs>
                <w:tab w:val="left" w:pos="312"/>
              </w:tabs>
              <w:ind w:left="0" w:firstLine="0"/>
              <w:rPr>
                <w:szCs w:val="24"/>
              </w:rPr>
            </w:pPr>
            <w:r w:rsidRPr="00D946EA">
              <w:rPr>
                <w:szCs w:val="24"/>
              </w:rPr>
              <w:lastRenderedPageBreak/>
              <w:t>Законодательные и нормативные правовые акты, стандарты по направлениям</w:t>
            </w:r>
            <w:r w:rsidR="00D335E3" w:rsidRPr="00D946EA">
              <w:rPr>
                <w:szCs w:val="24"/>
              </w:rPr>
              <w:t xml:space="preserve"> программ</w:t>
            </w:r>
            <w:r w:rsidRPr="00D946EA">
              <w:rPr>
                <w:szCs w:val="24"/>
              </w:rPr>
              <w:t xml:space="preserve"> подготовки, аттестации и сертификации в сфере технического регулирования.</w:t>
            </w:r>
          </w:p>
          <w:p w14:paraId="72953983" w14:textId="77777777" w:rsidR="00620173" w:rsidRPr="00D946EA" w:rsidRDefault="00620173" w:rsidP="00595111">
            <w:pPr>
              <w:pStyle w:val="a7"/>
              <w:numPr>
                <w:ilvl w:val="0"/>
                <w:numId w:val="24"/>
              </w:numPr>
              <w:tabs>
                <w:tab w:val="left" w:pos="312"/>
              </w:tabs>
              <w:ind w:left="0" w:firstLine="0"/>
              <w:rPr>
                <w:szCs w:val="24"/>
              </w:rPr>
            </w:pPr>
            <w:r w:rsidRPr="00D946EA">
              <w:rPr>
                <w:szCs w:val="24"/>
              </w:rPr>
              <w:t xml:space="preserve">Стадии профессионального развития педагогических работников. </w:t>
            </w:r>
          </w:p>
          <w:p w14:paraId="36CA419C" w14:textId="77777777" w:rsidR="00883570" w:rsidRPr="00D946EA" w:rsidRDefault="00620173" w:rsidP="00595111">
            <w:pPr>
              <w:pStyle w:val="a7"/>
              <w:numPr>
                <w:ilvl w:val="0"/>
                <w:numId w:val="24"/>
              </w:numPr>
              <w:tabs>
                <w:tab w:val="left" w:pos="312"/>
              </w:tabs>
              <w:ind w:left="0" w:firstLine="0"/>
              <w:rPr>
                <w:b/>
                <w:szCs w:val="24"/>
              </w:rPr>
            </w:pPr>
            <w:r w:rsidRPr="00D946EA">
              <w:rPr>
                <w:szCs w:val="24"/>
              </w:rPr>
              <w:t xml:space="preserve">Методологические и теоретические основы современного дополнительного профессионального образования. </w:t>
            </w:r>
          </w:p>
          <w:p w14:paraId="35362C20" w14:textId="29A4BCD2" w:rsidR="00835453" w:rsidRPr="00D946EA" w:rsidRDefault="00835453" w:rsidP="00595111">
            <w:pPr>
              <w:pStyle w:val="a7"/>
              <w:numPr>
                <w:ilvl w:val="0"/>
                <w:numId w:val="24"/>
              </w:numPr>
              <w:tabs>
                <w:tab w:val="left" w:pos="312"/>
              </w:tabs>
              <w:ind w:left="0" w:firstLine="0"/>
              <w:rPr>
                <w:b/>
                <w:szCs w:val="24"/>
              </w:rPr>
            </w:pPr>
            <w:r w:rsidRPr="00D946EA">
              <w:rPr>
                <w:szCs w:val="24"/>
              </w:rPr>
              <w:t>Рынка услуг по подготовке персонала по требуемым направлениям треннингов.</w:t>
            </w:r>
          </w:p>
        </w:tc>
      </w:tr>
      <w:tr w:rsidR="00620173" w:rsidRPr="00D946EA" w14:paraId="02E79211" w14:textId="77777777" w:rsidTr="00D46475">
        <w:tc>
          <w:tcPr>
            <w:tcW w:w="971" w:type="pct"/>
          </w:tcPr>
          <w:p w14:paraId="42DD97A3" w14:textId="3E29157E" w:rsidR="00620173" w:rsidRPr="00D946EA" w:rsidRDefault="00620173" w:rsidP="00CD440D">
            <w:r w:rsidRPr="00D946EA">
              <w:lastRenderedPageBreak/>
              <w:t xml:space="preserve">Трудовая функция 4: </w:t>
            </w:r>
          </w:p>
          <w:p w14:paraId="4A0F1936" w14:textId="0D9AE3B4" w:rsidR="00620173" w:rsidRPr="00D946EA" w:rsidRDefault="00620173" w:rsidP="00CD440D">
            <w:r w:rsidRPr="00D946EA">
              <w:rPr>
                <w:rFonts w:eastAsia="Times New Roman"/>
              </w:rPr>
              <w:t xml:space="preserve">Контроль (экзамен) и текущая оценка освоения программы подготовки </w:t>
            </w:r>
          </w:p>
          <w:p w14:paraId="40471405" w14:textId="77777777" w:rsidR="00620173" w:rsidRPr="00D946EA" w:rsidRDefault="00620173" w:rsidP="00CD440D">
            <w:r w:rsidRPr="00D946EA">
              <w:rPr>
                <w:rFonts w:eastAsia="Times New Roman"/>
              </w:rPr>
              <w:t xml:space="preserve"> </w:t>
            </w:r>
          </w:p>
        </w:tc>
        <w:tc>
          <w:tcPr>
            <w:tcW w:w="971" w:type="pct"/>
          </w:tcPr>
          <w:p w14:paraId="01D7D0C6" w14:textId="77777777" w:rsidR="00620173" w:rsidRPr="00D946EA" w:rsidRDefault="00620173" w:rsidP="00CD440D">
            <w:pPr>
              <w:rPr>
                <w:b/>
              </w:rPr>
            </w:pPr>
            <w:r w:rsidRPr="00D946EA">
              <w:rPr>
                <w:b/>
              </w:rPr>
              <w:t>Задача 1:</w:t>
            </w:r>
          </w:p>
          <w:p w14:paraId="4F70DDF2" w14:textId="06681EA5" w:rsidR="00620173" w:rsidRPr="00D946EA" w:rsidRDefault="00620173" w:rsidP="00CD440D">
            <w:r w:rsidRPr="00D946EA">
              <w:t xml:space="preserve">Итоговый контроль и оценка освоения </w:t>
            </w:r>
            <w:r w:rsidR="00280A27" w:rsidRPr="00D946EA">
              <w:t>квалификацио</w:t>
            </w:r>
            <w:r w:rsidR="005B4139" w:rsidRPr="00D946EA">
              <w:t>-</w:t>
            </w:r>
            <w:r w:rsidR="00280A27" w:rsidRPr="00D946EA">
              <w:t xml:space="preserve">нного </w:t>
            </w:r>
            <w:r w:rsidRPr="00D946EA">
              <w:t>курса подготовки по выбранному направлению, в том числе в рамках установленных форм аттестации/сертификации (при их наличии)</w:t>
            </w:r>
          </w:p>
          <w:p w14:paraId="37FF7897" w14:textId="77777777" w:rsidR="00620173" w:rsidRPr="00D946EA" w:rsidRDefault="00620173" w:rsidP="00CD440D">
            <w:pPr>
              <w:jc w:val="both"/>
              <w:rPr>
                <w:b/>
              </w:rPr>
            </w:pPr>
          </w:p>
          <w:p w14:paraId="5EC20402" w14:textId="77777777" w:rsidR="00620173" w:rsidRPr="00D946EA" w:rsidRDefault="00620173" w:rsidP="00CD440D">
            <w:pPr>
              <w:jc w:val="both"/>
              <w:rPr>
                <w:b/>
              </w:rPr>
            </w:pPr>
          </w:p>
        </w:tc>
        <w:tc>
          <w:tcPr>
            <w:tcW w:w="3058" w:type="pct"/>
            <w:gridSpan w:val="7"/>
          </w:tcPr>
          <w:p w14:paraId="1A9CE8F5" w14:textId="77777777" w:rsidR="00620173" w:rsidRPr="00D946EA" w:rsidRDefault="00620173" w:rsidP="00CD440D">
            <w:pPr>
              <w:tabs>
                <w:tab w:val="left" w:pos="312"/>
              </w:tabs>
              <w:rPr>
                <w:b/>
              </w:rPr>
            </w:pPr>
            <w:r w:rsidRPr="00D946EA">
              <w:rPr>
                <w:b/>
              </w:rPr>
              <w:t>Умения:</w:t>
            </w:r>
          </w:p>
          <w:p w14:paraId="10A1C896" w14:textId="77777777" w:rsidR="00620173" w:rsidRPr="00D946EA" w:rsidRDefault="00620173" w:rsidP="00595111">
            <w:pPr>
              <w:pStyle w:val="a7"/>
              <w:numPr>
                <w:ilvl w:val="0"/>
                <w:numId w:val="10"/>
              </w:numPr>
              <w:shd w:val="clear" w:color="auto" w:fill="FFFFFF"/>
              <w:tabs>
                <w:tab w:val="left" w:pos="312"/>
              </w:tabs>
              <w:ind w:left="0" w:firstLine="0"/>
              <w:rPr>
                <w:rFonts w:eastAsia="Times New Roman"/>
                <w:spacing w:val="-2"/>
                <w:szCs w:val="24"/>
              </w:rPr>
            </w:pPr>
            <w:r w:rsidRPr="00D946EA">
              <w:rPr>
                <w:rFonts w:eastAsia="Times New Roman"/>
                <w:spacing w:val="-2"/>
                <w:szCs w:val="24"/>
              </w:rPr>
              <w:t>Составлять и применять внутренние процедуры и методические документы по анализу и интерпретации результатов итогового контроля и оценки по выбранному направлению, в том числе в рамках установленных форм аттестации/сертификации (при их наличии)</w:t>
            </w:r>
          </w:p>
          <w:p w14:paraId="2998E435" w14:textId="5E9DED25" w:rsidR="00620173" w:rsidRPr="00D946EA" w:rsidRDefault="00620173" w:rsidP="00595111">
            <w:pPr>
              <w:pStyle w:val="a7"/>
              <w:numPr>
                <w:ilvl w:val="0"/>
                <w:numId w:val="10"/>
              </w:numPr>
              <w:shd w:val="clear" w:color="auto" w:fill="FFFFFF"/>
              <w:tabs>
                <w:tab w:val="left" w:pos="312"/>
              </w:tabs>
              <w:ind w:left="0" w:firstLine="0"/>
              <w:rPr>
                <w:rFonts w:eastAsia="Times New Roman"/>
                <w:spacing w:val="-2"/>
                <w:szCs w:val="24"/>
              </w:rPr>
            </w:pPr>
            <w:r w:rsidRPr="00D946EA">
              <w:rPr>
                <w:rFonts w:eastAsia="Times New Roman"/>
                <w:spacing w:val="-2"/>
                <w:szCs w:val="24"/>
              </w:rPr>
              <w:t xml:space="preserve">Определять формы, методы и средства оценивания уровня приобретенных знаний и навыков </w:t>
            </w:r>
            <w:r w:rsidR="00280A27" w:rsidRPr="00D946EA">
              <w:rPr>
                <w:rFonts w:eastAsia="Times New Roman"/>
                <w:spacing w:val="-2"/>
                <w:szCs w:val="24"/>
              </w:rPr>
              <w:t>слушателей</w:t>
            </w:r>
            <w:r w:rsidRPr="00D946EA">
              <w:rPr>
                <w:rFonts w:eastAsia="Times New Roman"/>
                <w:spacing w:val="-2"/>
                <w:szCs w:val="24"/>
              </w:rPr>
              <w:t xml:space="preserve"> при освоении программ подготовки определенной направленности.</w:t>
            </w:r>
          </w:p>
          <w:p w14:paraId="69778431" w14:textId="77777777" w:rsidR="00620173" w:rsidRPr="00D946EA" w:rsidRDefault="00620173" w:rsidP="00595111">
            <w:pPr>
              <w:pStyle w:val="a7"/>
              <w:numPr>
                <w:ilvl w:val="0"/>
                <w:numId w:val="10"/>
              </w:numPr>
              <w:shd w:val="clear" w:color="auto" w:fill="FFFFFF"/>
              <w:tabs>
                <w:tab w:val="left" w:pos="312"/>
              </w:tabs>
              <w:ind w:left="0" w:firstLine="0"/>
              <w:rPr>
                <w:rFonts w:eastAsia="Times New Roman"/>
                <w:spacing w:val="-2"/>
                <w:szCs w:val="24"/>
              </w:rPr>
            </w:pPr>
            <w:r w:rsidRPr="00D946EA">
              <w:rPr>
                <w:rFonts w:eastAsia="Times New Roman"/>
                <w:spacing w:val="-2"/>
                <w:szCs w:val="24"/>
              </w:rPr>
              <w:t>Составлять тестовые задания, вопросники, практические задания, методические рекомендации для всех участников процесса контроля.</w:t>
            </w:r>
          </w:p>
          <w:p w14:paraId="29173BD2" w14:textId="253A9B6F" w:rsidR="00620173" w:rsidRPr="00D946EA" w:rsidRDefault="00620173" w:rsidP="00595111">
            <w:pPr>
              <w:pStyle w:val="a7"/>
              <w:numPr>
                <w:ilvl w:val="0"/>
                <w:numId w:val="10"/>
              </w:numPr>
              <w:shd w:val="clear" w:color="auto" w:fill="FFFFFF"/>
              <w:tabs>
                <w:tab w:val="left" w:pos="312"/>
              </w:tabs>
              <w:ind w:left="0" w:firstLine="0"/>
              <w:rPr>
                <w:rFonts w:eastAsia="Times New Roman"/>
                <w:spacing w:val="-2"/>
                <w:szCs w:val="24"/>
              </w:rPr>
            </w:pPr>
            <w:r w:rsidRPr="00D946EA">
              <w:rPr>
                <w:rFonts w:eastAsia="Times New Roman"/>
                <w:spacing w:val="-2"/>
                <w:szCs w:val="24"/>
              </w:rPr>
              <w:t xml:space="preserve">Устанавливать взаимоотношения с </w:t>
            </w:r>
            <w:r w:rsidR="00280A27" w:rsidRPr="00D946EA">
              <w:rPr>
                <w:rFonts w:eastAsia="Times New Roman"/>
                <w:spacing w:val="-2"/>
                <w:szCs w:val="24"/>
              </w:rPr>
              <w:t>слушателями</w:t>
            </w:r>
            <w:r w:rsidRPr="00D946EA">
              <w:rPr>
                <w:rFonts w:eastAsia="Times New Roman"/>
                <w:spacing w:val="-2"/>
                <w:szCs w:val="24"/>
              </w:rPr>
              <w:t xml:space="preserve"> для обеспечения объективного оценивания результатов деятельности </w:t>
            </w:r>
            <w:r w:rsidR="00280A27" w:rsidRPr="00D946EA">
              <w:rPr>
                <w:rFonts w:eastAsia="Times New Roman"/>
                <w:spacing w:val="-2"/>
                <w:szCs w:val="24"/>
              </w:rPr>
              <w:t>слушателей</w:t>
            </w:r>
            <w:r w:rsidRPr="00D946EA">
              <w:rPr>
                <w:rFonts w:eastAsia="Times New Roman"/>
                <w:spacing w:val="-2"/>
                <w:szCs w:val="24"/>
              </w:rPr>
              <w:t xml:space="preserve"> при программ подготовки определенной направленности.</w:t>
            </w:r>
          </w:p>
          <w:p w14:paraId="7B5EAFF7" w14:textId="77777777" w:rsidR="00620173" w:rsidRPr="00D946EA" w:rsidRDefault="00620173" w:rsidP="00595111">
            <w:pPr>
              <w:pStyle w:val="a7"/>
              <w:numPr>
                <w:ilvl w:val="0"/>
                <w:numId w:val="10"/>
              </w:numPr>
              <w:shd w:val="clear" w:color="auto" w:fill="FFFFFF"/>
              <w:tabs>
                <w:tab w:val="left" w:pos="312"/>
              </w:tabs>
              <w:ind w:left="0" w:firstLine="0"/>
              <w:rPr>
                <w:rFonts w:eastAsia="Times New Roman"/>
                <w:spacing w:val="-2"/>
                <w:szCs w:val="24"/>
              </w:rPr>
            </w:pPr>
            <w:r w:rsidRPr="00D946EA">
              <w:rPr>
                <w:rFonts w:eastAsia="Times New Roman"/>
                <w:spacing w:val="-2"/>
                <w:szCs w:val="24"/>
              </w:rPr>
              <w:t xml:space="preserve">Использовать при контроле и оценке современные средства и приемы, в том числе информационно-коммуникационные технологии. </w:t>
            </w:r>
          </w:p>
          <w:p w14:paraId="7A919E46" w14:textId="7925619E" w:rsidR="00620173" w:rsidRPr="00D946EA" w:rsidRDefault="00620173" w:rsidP="00595111">
            <w:pPr>
              <w:pStyle w:val="a7"/>
              <w:numPr>
                <w:ilvl w:val="0"/>
                <w:numId w:val="10"/>
              </w:numPr>
              <w:shd w:val="clear" w:color="auto" w:fill="FFFFFF"/>
              <w:tabs>
                <w:tab w:val="left" w:pos="312"/>
              </w:tabs>
              <w:ind w:left="0" w:firstLine="0"/>
              <w:rPr>
                <w:rFonts w:eastAsia="Times New Roman"/>
                <w:spacing w:val="-2"/>
                <w:szCs w:val="24"/>
              </w:rPr>
            </w:pPr>
            <w:r w:rsidRPr="00D946EA">
              <w:rPr>
                <w:rFonts w:eastAsia="Times New Roman"/>
                <w:spacing w:val="-2"/>
                <w:szCs w:val="24"/>
              </w:rPr>
              <w:t xml:space="preserve">Анализировать и корректировать учебный процесс, собственную деятельность по результатам контроля и оценки освоения программы подготовки </w:t>
            </w:r>
            <w:r w:rsidR="00280A27" w:rsidRPr="00D946EA">
              <w:rPr>
                <w:rFonts w:eastAsia="Times New Roman"/>
                <w:spacing w:val="-2"/>
                <w:szCs w:val="24"/>
              </w:rPr>
              <w:t>слушателями</w:t>
            </w:r>
            <w:r w:rsidRPr="00D946EA">
              <w:rPr>
                <w:rFonts w:eastAsia="Times New Roman"/>
                <w:spacing w:val="-2"/>
                <w:szCs w:val="24"/>
              </w:rPr>
              <w:t>.</w:t>
            </w:r>
          </w:p>
          <w:p w14:paraId="3F71D3E6" w14:textId="77777777" w:rsidR="00620173" w:rsidRPr="00D946EA" w:rsidRDefault="00620173" w:rsidP="00595111">
            <w:pPr>
              <w:pStyle w:val="a7"/>
              <w:numPr>
                <w:ilvl w:val="0"/>
                <w:numId w:val="10"/>
              </w:numPr>
              <w:shd w:val="clear" w:color="auto" w:fill="FFFFFF"/>
              <w:tabs>
                <w:tab w:val="left" w:pos="312"/>
              </w:tabs>
              <w:ind w:left="0" w:firstLine="0"/>
              <w:rPr>
                <w:rFonts w:eastAsia="Times New Roman"/>
                <w:spacing w:val="-2"/>
                <w:szCs w:val="24"/>
              </w:rPr>
            </w:pPr>
            <w:r w:rsidRPr="00D946EA">
              <w:rPr>
                <w:rFonts w:eastAsia="Times New Roman"/>
                <w:spacing w:val="-2"/>
                <w:szCs w:val="24"/>
              </w:rPr>
              <w:t>Оформлять отчетную документацию.</w:t>
            </w:r>
          </w:p>
          <w:p w14:paraId="0CDAEAC3" w14:textId="77777777" w:rsidR="00620173" w:rsidRPr="00D946EA" w:rsidRDefault="00620173" w:rsidP="00CD440D">
            <w:pPr>
              <w:tabs>
                <w:tab w:val="left" w:pos="312"/>
              </w:tabs>
              <w:rPr>
                <w:b/>
              </w:rPr>
            </w:pPr>
            <w:r w:rsidRPr="00D946EA">
              <w:rPr>
                <w:b/>
              </w:rPr>
              <w:t>Знания:</w:t>
            </w:r>
          </w:p>
          <w:p w14:paraId="456CE3E7" w14:textId="77777777" w:rsidR="00620173" w:rsidRPr="00D946EA" w:rsidRDefault="00620173" w:rsidP="00595111">
            <w:pPr>
              <w:pStyle w:val="a7"/>
              <w:numPr>
                <w:ilvl w:val="0"/>
                <w:numId w:val="11"/>
              </w:numPr>
              <w:tabs>
                <w:tab w:val="left" w:pos="312"/>
              </w:tabs>
              <w:ind w:left="0" w:firstLine="0"/>
              <w:rPr>
                <w:szCs w:val="24"/>
              </w:rPr>
            </w:pPr>
            <w:r w:rsidRPr="00D946EA">
              <w:rPr>
                <w:szCs w:val="24"/>
              </w:rPr>
              <w:t>Законодательные и нормативные правовые акты, стандарты, процедурные документы по направлениям подготовки, аттестации и сертификации в сфере технического регулирования.</w:t>
            </w:r>
          </w:p>
          <w:p w14:paraId="7D6FDD12" w14:textId="756F5929" w:rsidR="00620173" w:rsidRPr="00D946EA" w:rsidRDefault="00620173" w:rsidP="00595111">
            <w:pPr>
              <w:pStyle w:val="a7"/>
              <w:numPr>
                <w:ilvl w:val="0"/>
                <w:numId w:val="11"/>
              </w:numPr>
              <w:tabs>
                <w:tab w:val="left" w:pos="312"/>
              </w:tabs>
              <w:ind w:left="0" w:firstLine="0"/>
              <w:rPr>
                <w:rFonts w:eastAsia="Times New Roman"/>
                <w:szCs w:val="24"/>
              </w:rPr>
            </w:pPr>
            <w:r w:rsidRPr="00D946EA">
              <w:rPr>
                <w:rFonts w:eastAsia="Times New Roman"/>
                <w:szCs w:val="24"/>
              </w:rPr>
              <w:t xml:space="preserve">Особенности оценивания процесса и результатов деятельности </w:t>
            </w:r>
            <w:r w:rsidR="00280A27" w:rsidRPr="00D946EA">
              <w:rPr>
                <w:rFonts w:eastAsia="Times New Roman"/>
                <w:szCs w:val="24"/>
              </w:rPr>
              <w:t>слушателей</w:t>
            </w:r>
            <w:r w:rsidRPr="00D946EA">
              <w:rPr>
                <w:rFonts w:eastAsia="Times New Roman"/>
                <w:szCs w:val="24"/>
              </w:rPr>
              <w:t xml:space="preserve"> при освоении программ подготовки (с учетом их направленности).</w:t>
            </w:r>
          </w:p>
          <w:p w14:paraId="4780F8AB" w14:textId="77777777" w:rsidR="00620173" w:rsidRPr="00D946EA" w:rsidRDefault="00620173" w:rsidP="00595111">
            <w:pPr>
              <w:pStyle w:val="a7"/>
              <w:numPr>
                <w:ilvl w:val="0"/>
                <w:numId w:val="11"/>
              </w:numPr>
              <w:tabs>
                <w:tab w:val="left" w:pos="312"/>
              </w:tabs>
              <w:ind w:left="0" w:firstLine="0"/>
              <w:rPr>
                <w:rFonts w:eastAsia="Times New Roman"/>
                <w:szCs w:val="24"/>
              </w:rPr>
            </w:pPr>
            <w:r w:rsidRPr="00D946EA">
              <w:rPr>
                <w:rFonts w:eastAsia="Times New Roman"/>
                <w:szCs w:val="24"/>
              </w:rPr>
              <w:t>Знать программу подготовки по направлению в сфере технического регулирования в котором оценивают</w:t>
            </w:r>
            <w:r w:rsidRPr="00D946EA">
              <w:rPr>
                <w:szCs w:val="24"/>
              </w:rPr>
              <w:t>: аккредитация в области оценки соответствия, подтверждение соответствия (продукции, процессов, услуг), инспекция (контроль качества продукции, процессов, услуг), обеспечение единства измерений, стандартизации.</w:t>
            </w:r>
          </w:p>
          <w:p w14:paraId="39D09F26" w14:textId="17E72B5E" w:rsidR="00620173" w:rsidRPr="00D946EA" w:rsidRDefault="00620173" w:rsidP="00595111">
            <w:pPr>
              <w:pStyle w:val="a7"/>
              <w:numPr>
                <w:ilvl w:val="0"/>
                <w:numId w:val="11"/>
              </w:numPr>
              <w:tabs>
                <w:tab w:val="left" w:pos="312"/>
              </w:tabs>
              <w:ind w:left="0" w:firstLine="0"/>
              <w:rPr>
                <w:rFonts w:eastAsia="Times New Roman"/>
                <w:szCs w:val="24"/>
              </w:rPr>
            </w:pPr>
            <w:r w:rsidRPr="00D946EA">
              <w:rPr>
                <w:rFonts w:eastAsia="Times New Roman"/>
                <w:szCs w:val="24"/>
              </w:rPr>
              <w:lastRenderedPageBreak/>
              <w:t xml:space="preserve">Методы подбора из существующих и (или) создания оценочных средств, позволяющих оценить индивидуальные образовательные достижения </w:t>
            </w:r>
            <w:r w:rsidR="00280A27" w:rsidRPr="00D946EA">
              <w:rPr>
                <w:rFonts w:eastAsia="Times New Roman"/>
                <w:szCs w:val="24"/>
              </w:rPr>
              <w:t>слушателей</w:t>
            </w:r>
            <w:r w:rsidRPr="00D946EA">
              <w:rPr>
                <w:rFonts w:eastAsia="Times New Roman"/>
                <w:szCs w:val="24"/>
              </w:rPr>
              <w:t xml:space="preserve"> в избранной области деятельности.</w:t>
            </w:r>
          </w:p>
          <w:p w14:paraId="13764548" w14:textId="77777777" w:rsidR="00620173" w:rsidRPr="00D946EA" w:rsidRDefault="00620173" w:rsidP="00595111">
            <w:pPr>
              <w:pStyle w:val="a7"/>
              <w:numPr>
                <w:ilvl w:val="0"/>
                <w:numId w:val="11"/>
              </w:numPr>
              <w:tabs>
                <w:tab w:val="left" w:pos="312"/>
              </w:tabs>
              <w:ind w:left="0" w:firstLine="0"/>
              <w:rPr>
                <w:rFonts w:eastAsia="Times New Roman"/>
                <w:szCs w:val="24"/>
              </w:rPr>
            </w:pPr>
            <w:r w:rsidRPr="00D946EA">
              <w:rPr>
                <w:rFonts w:eastAsia="Times New Roman"/>
                <w:szCs w:val="24"/>
              </w:rPr>
              <w:t>Характеристики и возможности применения различных форм, методов и средств контроля и оценивания освоения программ подготовки (с учетом их направленности).</w:t>
            </w:r>
          </w:p>
          <w:p w14:paraId="3B4C91C8" w14:textId="77777777" w:rsidR="00620173" w:rsidRPr="00D946EA" w:rsidRDefault="00620173" w:rsidP="00595111">
            <w:pPr>
              <w:pStyle w:val="a7"/>
              <w:numPr>
                <w:ilvl w:val="0"/>
                <w:numId w:val="11"/>
              </w:numPr>
              <w:tabs>
                <w:tab w:val="left" w:pos="312"/>
              </w:tabs>
              <w:ind w:left="0" w:firstLine="0"/>
              <w:rPr>
                <w:rFonts w:eastAsia="Times New Roman"/>
                <w:szCs w:val="24"/>
              </w:rPr>
            </w:pPr>
            <w:r w:rsidRPr="00D946EA">
              <w:rPr>
                <w:rFonts w:eastAsia="Times New Roman"/>
                <w:spacing w:val="-2"/>
                <w:szCs w:val="24"/>
              </w:rPr>
              <w:t>Иинформационно-коммуникационные технологии при оценке и контроле.</w:t>
            </w:r>
          </w:p>
          <w:p w14:paraId="5217B7F2" w14:textId="4892988F" w:rsidR="00521062" w:rsidRPr="00D946EA" w:rsidRDefault="00521062" w:rsidP="00595111">
            <w:pPr>
              <w:pStyle w:val="a7"/>
              <w:numPr>
                <w:ilvl w:val="0"/>
                <w:numId w:val="11"/>
              </w:numPr>
              <w:tabs>
                <w:tab w:val="left" w:pos="312"/>
              </w:tabs>
              <w:ind w:left="0" w:firstLine="0"/>
              <w:rPr>
                <w:rFonts w:eastAsia="Times New Roman"/>
                <w:szCs w:val="24"/>
              </w:rPr>
            </w:pPr>
            <w:r w:rsidRPr="00D946EA">
              <w:rPr>
                <w:szCs w:val="24"/>
              </w:rPr>
              <w:t>Правила слушания, ведения беседы, убеждения; приемы привлечения внимания, структурирования информации, построение устного и письменного монологического сообщения, ведения профессионального диалога.</w:t>
            </w:r>
          </w:p>
          <w:p w14:paraId="03816919" w14:textId="09CD8A4D" w:rsidR="00620173" w:rsidRPr="00D946EA" w:rsidRDefault="00620173" w:rsidP="00595111">
            <w:pPr>
              <w:pStyle w:val="a7"/>
              <w:numPr>
                <w:ilvl w:val="0"/>
                <w:numId w:val="11"/>
              </w:numPr>
              <w:tabs>
                <w:tab w:val="left" w:pos="312"/>
              </w:tabs>
              <w:ind w:left="0" w:firstLine="0"/>
              <w:rPr>
                <w:rFonts w:eastAsia="Times New Roman"/>
                <w:szCs w:val="24"/>
              </w:rPr>
            </w:pPr>
            <w:r w:rsidRPr="00D946EA">
              <w:rPr>
                <w:rFonts w:eastAsia="Times New Roman"/>
                <w:szCs w:val="24"/>
              </w:rPr>
              <w:t>Виды и формы количественного и качественного оценивания пройденного</w:t>
            </w:r>
            <w:r w:rsidR="00280A27" w:rsidRPr="00D946EA">
              <w:rPr>
                <w:rFonts w:eastAsia="Times New Roman"/>
                <w:szCs w:val="24"/>
              </w:rPr>
              <w:t xml:space="preserve"> квалификационного</w:t>
            </w:r>
            <w:r w:rsidRPr="00D946EA">
              <w:rPr>
                <w:rFonts w:eastAsia="Times New Roman"/>
                <w:szCs w:val="24"/>
              </w:rPr>
              <w:t xml:space="preserve"> курса, возможности и ограничения их использования для итоговой оценки, уровня знаний и навыков в определенной области.</w:t>
            </w:r>
          </w:p>
          <w:p w14:paraId="16A9837B" w14:textId="77777777" w:rsidR="00620173" w:rsidRPr="00D946EA" w:rsidRDefault="00620173" w:rsidP="00595111">
            <w:pPr>
              <w:pStyle w:val="a7"/>
              <w:numPr>
                <w:ilvl w:val="0"/>
                <w:numId w:val="11"/>
              </w:numPr>
              <w:tabs>
                <w:tab w:val="left" w:pos="312"/>
              </w:tabs>
              <w:ind w:left="0" w:firstLine="0"/>
              <w:rPr>
                <w:rFonts w:eastAsia="Times New Roman"/>
                <w:szCs w:val="24"/>
              </w:rPr>
            </w:pPr>
            <w:r w:rsidRPr="00D946EA">
              <w:rPr>
                <w:rFonts w:eastAsia="Times New Roman"/>
                <w:szCs w:val="24"/>
              </w:rPr>
              <w:t xml:space="preserve">Политику беспристрастности и нормы этики. </w:t>
            </w:r>
          </w:p>
          <w:p w14:paraId="5420A1AF" w14:textId="0025BD49" w:rsidR="00620173" w:rsidRPr="00D946EA" w:rsidRDefault="00620173" w:rsidP="00595111">
            <w:pPr>
              <w:pStyle w:val="a7"/>
              <w:numPr>
                <w:ilvl w:val="0"/>
                <w:numId w:val="11"/>
              </w:numPr>
              <w:tabs>
                <w:tab w:val="left" w:pos="312"/>
              </w:tabs>
              <w:ind w:left="0" w:firstLine="0"/>
              <w:rPr>
                <w:b/>
                <w:szCs w:val="24"/>
              </w:rPr>
            </w:pPr>
            <w:r w:rsidRPr="00D946EA">
              <w:rPr>
                <w:rFonts w:eastAsia="Times New Roman"/>
                <w:szCs w:val="24"/>
              </w:rPr>
              <w:t>Внутренние процедуры по оформлению отчетной документации</w:t>
            </w:r>
          </w:p>
        </w:tc>
      </w:tr>
      <w:tr w:rsidR="00620173" w:rsidRPr="00D946EA" w14:paraId="6A7A6B88" w14:textId="77777777" w:rsidTr="00D46475">
        <w:tc>
          <w:tcPr>
            <w:tcW w:w="971" w:type="pct"/>
          </w:tcPr>
          <w:p w14:paraId="6A7A6B83" w14:textId="63178E01" w:rsidR="00620173" w:rsidRPr="00D946EA" w:rsidRDefault="00620173" w:rsidP="00F6792F">
            <w:r w:rsidRPr="00D946EA">
              <w:lastRenderedPageBreak/>
              <w:t>Д</w:t>
            </w:r>
            <w:r w:rsidR="00A457DB" w:rsidRPr="00D946EA">
              <w:t>ополнительные трудовые функции</w:t>
            </w:r>
            <w:r w:rsidRPr="00D946EA">
              <w:t>:</w:t>
            </w:r>
          </w:p>
          <w:p w14:paraId="6A7A6B84" w14:textId="18F80742" w:rsidR="00620173" w:rsidRPr="00D946EA" w:rsidRDefault="00620173" w:rsidP="00F6792F">
            <w:r w:rsidRPr="00D946EA">
              <w:t>Поддержание системы охраны труда и техники безопасности</w:t>
            </w:r>
          </w:p>
        </w:tc>
        <w:tc>
          <w:tcPr>
            <w:tcW w:w="971" w:type="pct"/>
          </w:tcPr>
          <w:p w14:paraId="6A7A6B85" w14:textId="49120ACB" w:rsidR="00620173" w:rsidRPr="00D946EA" w:rsidRDefault="00A457DB" w:rsidP="00F6792F">
            <w:pPr>
              <w:rPr>
                <w:b/>
              </w:rPr>
            </w:pPr>
            <w:r w:rsidRPr="00D946EA">
              <w:rPr>
                <w:b/>
              </w:rPr>
              <w:t>Задача</w:t>
            </w:r>
            <w:r w:rsidR="00521062" w:rsidRPr="00D946EA">
              <w:rPr>
                <w:b/>
              </w:rPr>
              <w:t xml:space="preserve"> 1</w:t>
            </w:r>
            <w:r w:rsidR="00620173" w:rsidRPr="00D946EA">
              <w:rPr>
                <w:b/>
              </w:rPr>
              <w:t>:</w:t>
            </w:r>
          </w:p>
          <w:p w14:paraId="6A7A6B86" w14:textId="64997FFA" w:rsidR="00620173" w:rsidRPr="00D946EA" w:rsidRDefault="00B6354B" w:rsidP="00F6792F">
            <w:r w:rsidRPr="00D946EA">
              <w:t>О</w:t>
            </w:r>
            <w:r w:rsidR="00620173" w:rsidRPr="00D946EA">
              <w:t>рганиация безопасной среды обучения</w:t>
            </w:r>
          </w:p>
        </w:tc>
        <w:tc>
          <w:tcPr>
            <w:tcW w:w="3058" w:type="pct"/>
            <w:gridSpan w:val="7"/>
          </w:tcPr>
          <w:p w14:paraId="6AE0B399" w14:textId="77777777" w:rsidR="00620173" w:rsidRPr="00D946EA" w:rsidRDefault="00620173" w:rsidP="00CE68C0">
            <w:pPr>
              <w:tabs>
                <w:tab w:val="left" w:pos="312"/>
              </w:tabs>
              <w:rPr>
                <w:b/>
              </w:rPr>
            </w:pPr>
            <w:r w:rsidRPr="00D946EA">
              <w:rPr>
                <w:b/>
              </w:rPr>
              <w:t>Умения:</w:t>
            </w:r>
          </w:p>
          <w:p w14:paraId="4956EF3D" w14:textId="77777777" w:rsidR="00620173" w:rsidRPr="00D946EA" w:rsidRDefault="00620173" w:rsidP="00CE68C0">
            <w:pPr>
              <w:tabs>
                <w:tab w:val="left" w:pos="312"/>
              </w:tabs>
              <w:rPr>
                <w:lang w:eastAsia="en-US"/>
              </w:rPr>
            </w:pPr>
            <w:r w:rsidRPr="00D946EA">
              <w:t xml:space="preserve">1. </w:t>
            </w:r>
            <w:r w:rsidRPr="00D946EA">
              <w:rPr>
                <w:lang w:eastAsia="en-US"/>
              </w:rPr>
              <w:t>Применять инструкцию по технике безопасности и охране труда.</w:t>
            </w:r>
          </w:p>
          <w:p w14:paraId="2724DE57" w14:textId="77777777" w:rsidR="00620173" w:rsidRPr="00D946EA" w:rsidRDefault="00620173" w:rsidP="00CE68C0">
            <w:pPr>
              <w:tabs>
                <w:tab w:val="left" w:pos="312"/>
              </w:tabs>
              <w:rPr>
                <w:lang w:eastAsia="en-US"/>
              </w:rPr>
            </w:pPr>
            <w:r w:rsidRPr="00D946EA">
              <w:rPr>
                <w:lang w:eastAsia="en-US"/>
              </w:rPr>
              <w:t>2. Организовать безопасные условия для обучения.</w:t>
            </w:r>
          </w:p>
          <w:p w14:paraId="4C7267A7" w14:textId="187AFF1E" w:rsidR="00620173" w:rsidRPr="00D946EA" w:rsidRDefault="00620173" w:rsidP="00CE68C0">
            <w:pPr>
              <w:tabs>
                <w:tab w:val="left" w:pos="312"/>
              </w:tabs>
              <w:rPr>
                <w:lang w:eastAsia="en-US"/>
              </w:rPr>
            </w:pPr>
            <w:r w:rsidRPr="00D946EA">
              <w:rPr>
                <w:lang w:eastAsia="en-US"/>
              </w:rPr>
              <w:t xml:space="preserve">3. Оценивать </w:t>
            </w:r>
            <w:r w:rsidR="00320D20" w:rsidRPr="00D946EA">
              <w:rPr>
                <w:lang w:eastAsia="en-US"/>
              </w:rPr>
              <w:t>риски и</w:t>
            </w:r>
            <w:r w:rsidRPr="00D946EA">
              <w:rPr>
                <w:lang w:eastAsia="en-US"/>
              </w:rPr>
              <w:t xml:space="preserve"> принимать </w:t>
            </w:r>
            <w:r w:rsidR="00320D20" w:rsidRPr="00D946EA">
              <w:rPr>
                <w:lang w:eastAsia="en-US"/>
              </w:rPr>
              <w:t>превентивные</w:t>
            </w:r>
            <w:r w:rsidRPr="00D946EA">
              <w:rPr>
                <w:lang w:eastAsia="en-US"/>
              </w:rPr>
              <w:t xml:space="preserve"> меры для сохранения безопасных условий обучения.</w:t>
            </w:r>
          </w:p>
          <w:p w14:paraId="5BFF4669" w14:textId="77777777" w:rsidR="00620173" w:rsidRPr="00D946EA" w:rsidRDefault="00620173" w:rsidP="00CE68C0">
            <w:pPr>
              <w:tabs>
                <w:tab w:val="left" w:pos="312"/>
              </w:tabs>
            </w:pPr>
            <w:r w:rsidRPr="00D946EA">
              <w:rPr>
                <w:b/>
              </w:rPr>
              <w:t>Знания:</w:t>
            </w:r>
          </w:p>
          <w:p w14:paraId="6B3D14B1" w14:textId="31E289C7" w:rsidR="00620173" w:rsidRPr="00D946EA" w:rsidRDefault="00A457DB" w:rsidP="00CE68C0">
            <w:pPr>
              <w:tabs>
                <w:tab w:val="left" w:pos="312"/>
              </w:tabs>
              <w:jc w:val="both"/>
            </w:pPr>
            <w:r w:rsidRPr="00D946EA">
              <w:t>1.</w:t>
            </w:r>
            <w:r w:rsidR="00620173" w:rsidRPr="00D946EA">
              <w:t>Общие Правила техники безопасности и охраны труда.</w:t>
            </w:r>
          </w:p>
          <w:p w14:paraId="214FAF62" w14:textId="77777777" w:rsidR="00620173" w:rsidRPr="00D946EA" w:rsidRDefault="00620173" w:rsidP="00CE68C0">
            <w:pPr>
              <w:tabs>
                <w:tab w:val="left" w:pos="312"/>
              </w:tabs>
              <w:jc w:val="both"/>
            </w:pPr>
            <w:r w:rsidRPr="00D946EA">
              <w:t>2. Требования пожарной безопасности.</w:t>
            </w:r>
          </w:p>
          <w:p w14:paraId="0907F76E" w14:textId="2938E8E9" w:rsidR="00620173" w:rsidRPr="00D946EA" w:rsidRDefault="00A457DB" w:rsidP="004B7C84">
            <w:pPr>
              <w:tabs>
                <w:tab w:val="left" w:pos="312"/>
              </w:tabs>
              <w:jc w:val="both"/>
            </w:pPr>
            <w:r w:rsidRPr="00D946EA">
              <w:t>3.</w:t>
            </w:r>
            <w:r w:rsidR="00620173" w:rsidRPr="00D946EA">
              <w:t>Инструкций по эксплуатации учебного оборудования.</w:t>
            </w:r>
          </w:p>
          <w:p w14:paraId="6A7A6B87" w14:textId="5E351806" w:rsidR="00620173" w:rsidRPr="00D946EA" w:rsidRDefault="00A457DB" w:rsidP="004B7C84">
            <w:pPr>
              <w:tabs>
                <w:tab w:val="left" w:pos="312"/>
              </w:tabs>
              <w:jc w:val="both"/>
              <w:rPr>
                <w:b/>
              </w:rPr>
            </w:pPr>
            <w:r w:rsidRPr="00D946EA">
              <w:t>4.</w:t>
            </w:r>
            <w:r w:rsidR="00620173" w:rsidRPr="00D946EA">
              <w:t xml:space="preserve">Психологические приемы предотвращения паники, организации групп, </w:t>
            </w:r>
            <w:r w:rsidR="00320D20" w:rsidRPr="00D946EA">
              <w:t>мотивации</w:t>
            </w:r>
            <w:r w:rsidR="00620173" w:rsidRPr="00D946EA">
              <w:t xml:space="preserve"> к деятельности.</w:t>
            </w:r>
          </w:p>
        </w:tc>
      </w:tr>
      <w:tr w:rsidR="00C86563" w:rsidRPr="00D946EA" w14:paraId="6A7A6B9B" w14:textId="77777777" w:rsidTr="00D46475">
        <w:tc>
          <w:tcPr>
            <w:tcW w:w="971" w:type="pct"/>
          </w:tcPr>
          <w:p w14:paraId="6A7A6B97" w14:textId="77777777" w:rsidR="00C86563" w:rsidRPr="00D946EA" w:rsidRDefault="00C86563" w:rsidP="00F6792F">
            <w:r w:rsidRPr="00D946EA">
              <w:t xml:space="preserve">Требования </w:t>
            </w:r>
          </w:p>
          <w:p w14:paraId="6A7A6B98" w14:textId="77777777" w:rsidR="00C86563" w:rsidRPr="00D946EA" w:rsidRDefault="00C86563" w:rsidP="00F6792F">
            <w:r w:rsidRPr="00D946EA">
              <w:t xml:space="preserve">к личностным </w:t>
            </w:r>
          </w:p>
          <w:p w14:paraId="6A7A6B99" w14:textId="77777777" w:rsidR="00C86563" w:rsidRPr="00D946EA" w:rsidRDefault="00C86563" w:rsidP="00F6792F">
            <w:r w:rsidRPr="00D946EA">
              <w:t>компетенциям</w:t>
            </w:r>
          </w:p>
        </w:tc>
        <w:tc>
          <w:tcPr>
            <w:tcW w:w="4029" w:type="pct"/>
            <w:gridSpan w:val="8"/>
          </w:tcPr>
          <w:p w14:paraId="6A7A6B9A" w14:textId="77777777" w:rsidR="00C86563" w:rsidRPr="00D946EA" w:rsidRDefault="00C86563" w:rsidP="00F6792F">
            <w:pPr>
              <w:pStyle w:val="TableParagraph"/>
              <w:ind w:left="18" w:right="-29"/>
              <w:jc w:val="both"/>
              <w:rPr>
                <w:sz w:val="24"/>
                <w:szCs w:val="24"/>
                <w:lang w:val="ru-RU"/>
              </w:rPr>
            </w:pPr>
            <w:r w:rsidRPr="00D946EA">
              <w:rPr>
                <w:sz w:val="24"/>
                <w:szCs w:val="24"/>
                <w:lang w:val="ru-RU"/>
              </w:rPr>
              <w:t>Определение задач собственной работы по достижению цели. Решение задач развития, разработка новых подходов, использование разнообразных методов. Коммуникабельность, внимательность, ответственность. Способность анализировать.</w:t>
            </w:r>
          </w:p>
        </w:tc>
      </w:tr>
      <w:tr w:rsidR="00F6792F" w:rsidRPr="00D946EA" w14:paraId="6A7A6B9F" w14:textId="77777777" w:rsidTr="00D46475">
        <w:tc>
          <w:tcPr>
            <w:tcW w:w="971" w:type="pct"/>
            <w:vMerge w:val="restart"/>
          </w:tcPr>
          <w:p w14:paraId="6A7A6B9C" w14:textId="77777777" w:rsidR="00F6792F" w:rsidRPr="00D946EA" w:rsidRDefault="00F6792F" w:rsidP="005B4139">
            <w:pPr>
              <w:ind w:right="-111"/>
            </w:pPr>
            <w:r w:rsidRPr="00D946EA">
              <w:t>Связь с другими профессиями в рамках ОРК</w:t>
            </w:r>
          </w:p>
        </w:tc>
        <w:tc>
          <w:tcPr>
            <w:tcW w:w="971" w:type="pct"/>
            <w:vAlign w:val="center"/>
          </w:tcPr>
          <w:p w14:paraId="6A7A6B9D" w14:textId="05584ACF" w:rsidR="00F6792F" w:rsidRPr="00D946EA" w:rsidRDefault="00F6792F" w:rsidP="005B4139">
            <w:pPr>
              <w:jc w:val="center"/>
            </w:pPr>
            <w:r w:rsidRPr="00D946EA">
              <w:t>6</w:t>
            </w:r>
          </w:p>
        </w:tc>
        <w:tc>
          <w:tcPr>
            <w:tcW w:w="3058" w:type="pct"/>
            <w:gridSpan w:val="7"/>
          </w:tcPr>
          <w:p w14:paraId="6A7A6B9E" w14:textId="14F8A067" w:rsidR="00F6792F" w:rsidRPr="00D946EA" w:rsidRDefault="004073FD" w:rsidP="00F6792F">
            <w:pPr>
              <w:rPr>
                <w:bCs/>
              </w:rPr>
            </w:pPr>
            <w:r w:rsidRPr="00D946EA">
              <w:rPr>
                <w:bCs/>
              </w:rPr>
              <w:t>Тьютор (тренинги, переподготовка и повышение квалификации в сфере технического регулирования</w:t>
            </w:r>
          </w:p>
        </w:tc>
      </w:tr>
      <w:tr w:rsidR="00FD3F96" w:rsidRPr="00D946EA" w14:paraId="6A7A6BA3" w14:textId="77777777" w:rsidTr="00D46475">
        <w:tc>
          <w:tcPr>
            <w:tcW w:w="971" w:type="pct"/>
            <w:vMerge/>
          </w:tcPr>
          <w:p w14:paraId="6A7A6BA0" w14:textId="77777777" w:rsidR="00FD3F96" w:rsidRPr="00D946EA" w:rsidRDefault="00FD3F96" w:rsidP="00F6792F"/>
        </w:tc>
        <w:tc>
          <w:tcPr>
            <w:tcW w:w="971" w:type="pct"/>
            <w:vAlign w:val="center"/>
          </w:tcPr>
          <w:p w14:paraId="6A7A6BA1" w14:textId="39CCC09E" w:rsidR="00FD3F96" w:rsidRPr="00D946EA" w:rsidRDefault="00FD3F96" w:rsidP="005B4139">
            <w:pPr>
              <w:jc w:val="center"/>
            </w:pPr>
            <w:r w:rsidRPr="00D946EA">
              <w:t>7</w:t>
            </w:r>
          </w:p>
        </w:tc>
        <w:tc>
          <w:tcPr>
            <w:tcW w:w="3058" w:type="pct"/>
            <w:gridSpan w:val="7"/>
          </w:tcPr>
          <w:p w14:paraId="6A7A6BA2" w14:textId="29512CBE" w:rsidR="00FD3F96" w:rsidRPr="00D946EA" w:rsidRDefault="00FD3F96" w:rsidP="00462599">
            <w:pPr>
              <w:rPr>
                <w:bCs/>
              </w:rPr>
            </w:pPr>
            <w:r w:rsidRPr="00D946EA">
              <w:rPr>
                <w:bCs/>
              </w:rPr>
              <w:t>Руководитель центра повышения квалификации (в сфере технического регулирования)</w:t>
            </w:r>
          </w:p>
        </w:tc>
      </w:tr>
      <w:tr w:rsidR="00F6792F" w:rsidRPr="00D946EA" w14:paraId="6A7A6BAB" w14:textId="77777777" w:rsidTr="00D46475">
        <w:tc>
          <w:tcPr>
            <w:tcW w:w="971" w:type="pct"/>
          </w:tcPr>
          <w:p w14:paraId="6A7A6BA8" w14:textId="77777777" w:rsidR="00F6792F" w:rsidRPr="00D946EA" w:rsidRDefault="00F6792F" w:rsidP="00F6792F">
            <w:r w:rsidRPr="00D946EA">
              <w:t>Связь с ЕТКС или КС</w:t>
            </w:r>
          </w:p>
        </w:tc>
        <w:tc>
          <w:tcPr>
            <w:tcW w:w="1866" w:type="pct"/>
            <w:gridSpan w:val="3"/>
          </w:tcPr>
          <w:p w14:paraId="16D617B8" w14:textId="77777777" w:rsidR="00C36F2E" w:rsidRPr="00D946EA" w:rsidRDefault="00C36F2E" w:rsidP="00C36F2E">
            <w:r w:rsidRPr="00D946EA">
              <w:t>Об утверждении Типовых квалификационных характеристик должностей педагогических работников и приравненных к ним лиц</w:t>
            </w:r>
          </w:p>
          <w:p w14:paraId="6A7A6BA9" w14:textId="3FB003BA" w:rsidR="00F6792F" w:rsidRPr="00D946EA" w:rsidRDefault="00C36F2E" w:rsidP="008117B4">
            <w:r w:rsidRPr="00D946EA">
              <w:lastRenderedPageBreak/>
              <w:t>(Приказ Министра образования и науки Республики Казахс</w:t>
            </w:r>
            <w:r w:rsidR="008117B4" w:rsidRPr="00D946EA">
              <w:t>тан от 13 июля 2009 года № 338.)</w:t>
            </w:r>
          </w:p>
        </w:tc>
        <w:tc>
          <w:tcPr>
            <w:tcW w:w="2163" w:type="pct"/>
            <w:gridSpan w:val="5"/>
          </w:tcPr>
          <w:p w14:paraId="42AF8F01" w14:textId="77777777" w:rsidR="00F6792F" w:rsidRPr="00D946EA" w:rsidRDefault="00F6792F" w:rsidP="00F6792F">
            <w:r w:rsidRPr="00D946EA">
              <w:lastRenderedPageBreak/>
              <w:t>-</w:t>
            </w:r>
          </w:p>
          <w:p w14:paraId="4FE654D4" w14:textId="77777777" w:rsidR="00CC700D" w:rsidRPr="00D946EA" w:rsidRDefault="00CC700D" w:rsidP="00CC700D">
            <w:r w:rsidRPr="00D946EA">
              <w:t>Тренер Центра уровневых программ</w:t>
            </w:r>
          </w:p>
          <w:p w14:paraId="6A7A6BAA" w14:textId="28914FC3" w:rsidR="00CC700D" w:rsidRPr="00D946EA" w:rsidRDefault="00CC700D" w:rsidP="00CC700D"/>
        </w:tc>
      </w:tr>
      <w:tr w:rsidR="005B4139" w:rsidRPr="00D946EA" w14:paraId="6A7A6BC7" w14:textId="77777777" w:rsidTr="00D46475">
        <w:tc>
          <w:tcPr>
            <w:tcW w:w="971" w:type="pct"/>
          </w:tcPr>
          <w:p w14:paraId="6A7A6BAC" w14:textId="77777777" w:rsidR="00F6792F" w:rsidRPr="00D946EA" w:rsidRDefault="00F6792F" w:rsidP="00F6792F">
            <w:r w:rsidRPr="00D946EA">
              <w:t>Связь с системой образования и квалификации</w:t>
            </w:r>
          </w:p>
        </w:tc>
        <w:tc>
          <w:tcPr>
            <w:tcW w:w="1866" w:type="pct"/>
            <w:gridSpan w:val="3"/>
          </w:tcPr>
          <w:p w14:paraId="6A7A6BAD" w14:textId="77777777" w:rsidR="00F6792F" w:rsidRPr="00D946EA" w:rsidRDefault="00F6792F" w:rsidP="00F6792F">
            <w:r w:rsidRPr="00D946EA">
              <w:t>Уровень образования:</w:t>
            </w:r>
          </w:p>
          <w:p w14:paraId="6A7A6BAE" w14:textId="3839E6DF" w:rsidR="00F6792F" w:rsidRPr="00D946EA" w:rsidRDefault="00F6792F" w:rsidP="00F6792F">
            <w:pPr>
              <w:ind w:firstLine="43"/>
            </w:pPr>
            <w:r w:rsidRPr="00D946EA">
              <w:t>Высшее (6 уровень МСКО)</w:t>
            </w:r>
          </w:p>
          <w:p w14:paraId="709FDA62" w14:textId="77777777" w:rsidR="00F6792F" w:rsidRPr="00D946EA" w:rsidRDefault="00F6792F" w:rsidP="00EB2BA8">
            <w:pPr>
              <w:ind w:firstLine="43"/>
            </w:pPr>
            <w:r w:rsidRPr="00D946EA">
              <w:t>Свидетельство о дополнительном</w:t>
            </w:r>
            <w:r w:rsidR="008B20E5" w:rsidRPr="00D946EA">
              <w:t xml:space="preserve"> </w:t>
            </w:r>
            <w:r w:rsidRPr="00D946EA">
              <w:t>профессиональном образовании –</w:t>
            </w:r>
            <w:r w:rsidR="008B20E5" w:rsidRPr="00D946EA">
              <w:t xml:space="preserve"> </w:t>
            </w:r>
            <w:r w:rsidRPr="00D946EA">
              <w:t>программе повышения квалификации</w:t>
            </w:r>
            <w:r w:rsidR="00EB2BA8" w:rsidRPr="00D946EA">
              <w:t xml:space="preserve"> </w:t>
            </w:r>
            <w:r w:rsidRPr="00D946EA">
              <w:t>по профилю, связанному с</w:t>
            </w:r>
            <w:r w:rsidR="00EB2BA8" w:rsidRPr="00D946EA">
              <w:t xml:space="preserve"> </w:t>
            </w:r>
            <w:r w:rsidRPr="00D946EA">
              <w:t>осуществлением деятельности в области технического регулирования.</w:t>
            </w:r>
          </w:p>
          <w:p w14:paraId="10A914DB" w14:textId="3B6EB29B" w:rsidR="00F05946" w:rsidRPr="00D946EA" w:rsidRDefault="00F05946" w:rsidP="00EB2BA8">
            <w:pPr>
              <w:ind w:firstLine="43"/>
            </w:pPr>
            <w:r w:rsidRPr="00D946EA">
              <w:t xml:space="preserve">Сертификат о прохождении экзаменов (тестирования) на знания в области оценки соответствия в качестве преподавателя.  </w:t>
            </w:r>
          </w:p>
          <w:p w14:paraId="6A7A6BB4" w14:textId="4022AF25" w:rsidR="0069070A" w:rsidRPr="00D946EA" w:rsidRDefault="00F05946" w:rsidP="005B4139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D946EA">
              <w:rPr>
                <w:color w:val="000000" w:themeColor="text1"/>
                <w:sz w:val="24"/>
                <w:szCs w:val="24"/>
                <w:lang w:val="ru-RU"/>
              </w:rPr>
              <w:t>Стаж работы по по направлению области обучения не менее пяти лет.</w:t>
            </w:r>
          </w:p>
        </w:tc>
        <w:tc>
          <w:tcPr>
            <w:tcW w:w="1344" w:type="pct"/>
            <w:gridSpan w:val="4"/>
          </w:tcPr>
          <w:p w14:paraId="6A7A6BB5" w14:textId="77777777" w:rsidR="00F6792F" w:rsidRPr="00D946EA" w:rsidRDefault="00F6792F" w:rsidP="00507508">
            <w:r w:rsidRPr="00D946EA">
              <w:t>Специальность:</w:t>
            </w:r>
          </w:p>
          <w:p w14:paraId="0B1E91D0" w14:textId="238EC913" w:rsidR="00960C3F" w:rsidRPr="00D946EA" w:rsidRDefault="00960C3F" w:rsidP="00507508">
            <w:r w:rsidRPr="00D946EA">
              <w:t>Соответствующая преподаваемым дисциплинам в сфере техническгого регулирования:</w:t>
            </w:r>
          </w:p>
          <w:p w14:paraId="3E8ADF69" w14:textId="77777777" w:rsidR="00292F3D" w:rsidRPr="00D946EA" w:rsidRDefault="00292F3D" w:rsidP="00507508">
            <w:r w:rsidRPr="00D946EA">
              <w:t>6B05 Естественные науки, математика и статистика</w:t>
            </w:r>
            <w:r w:rsidRPr="00D946EA" w:rsidDel="00292F3D">
              <w:t xml:space="preserve"> </w:t>
            </w:r>
          </w:p>
          <w:p w14:paraId="3696B085" w14:textId="1C4230F6" w:rsidR="00EB2BA8" w:rsidRPr="00D946EA" w:rsidRDefault="00292F3D" w:rsidP="00507508">
            <w:r w:rsidRPr="00D946EA">
              <w:t>6B07 Инженерные, обрабатывающие и строительные отрасли</w:t>
            </w:r>
            <w:r w:rsidRPr="00D946EA" w:rsidDel="00292F3D">
              <w:t xml:space="preserve"> </w:t>
            </w:r>
          </w:p>
          <w:p w14:paraId="2423C2FE" w14:textId="77777777" w:rsidR="00960C3F" w:rsidRPr="00D946EA" w:rsidRDefault="00960C3F" w:rsidP="00507508">
            <w:r w:rsidRPr="00D946EA">
              <w:t xml:space="preserve">6B10 Здравоохранение и социальное обеспечение (медицина) </w:t>
            </w:r>
          </w:p>
          <w:p w14:paraId="6A7A6BB6" w14:textId="0F584C76" w:rsidR="008B20E5" w:rsidRPr="00D946EA" w:rsidRDefault="00960C3F" w:rsidP="00D87EF7">
            <w:r w:rsidRPr="00D946EA">
              <w:t>6B11 Услуги</w:t>
            </w:r>
          </w:p>
        </w:tc>
        <w:tc>
          <w:tcPr>
            <w:tcW w:w="819" w:type="pct"/>
          </w:tcPr>
          <w:p w14:paraId="6A7A6BB7" w14:textId="1192A510" w:rsidR="00F6792F" w:rsidRPr="00D946EA" w:rsidRDefault="00F6792F" w:rsidP="00F6792F">
            <w:pPr>
              <w:suppressAutoHyphens/>
              <w:jc w:val="both"/>
            </w:pPr>
            <w:r w:rsidRPr="00D946EA">
              <w:t>Квалифика</w:t>
            </w:r>
            <w:r w:rsidR="005B4139" w:rsidRPr="00D946EA">
              <w:t>-</w:t>
            </w:r>
            <w:r w:rsidRPr="00D946EA">
              <w:t xml:space="preserve">ция: </w:t>
            </w:r>
          </w:p>
          <w:p w14:paraId="6A7A6BB8" w14:textId="77777777" w:rsidR="00F6792F" w:rsidRPr="00D946EA" w:rsidRDefault="00F6792F" w:rsidP="00F6792F">
            <w:pPr>
              <w:suppressAutoHyphens/>
              <w:jc w:val="both"/>
            </w:pPr>
            <w:r w:rsidRPr="00D946EA">
              <w:t>Специалист</w:t>
            </w:r>
          </w:p>
          <w:p w14:paraId="05523DEC" w14:textId="77777777" w:rsidR="00F6792F" w:rsidRPr="00D946EA" w:rsidRDefault="00F6792F" w:rsidP="00CE68C0">
            <w:pPr>
              <w:suppressAutoHyphens/>
              <w:jc w:val="both"/>
            </w:pPr>
            <w:r w:rsidRPr="00D946EA">
              <w:t xml:space="preserve">Бакалавр </w:t>
            </w:r>
          </w:p>
          <w:p w14:paraId="6A7A6BC6" w14:textId="77372AA3" w:rsidR="00B609E5" w:rsidRPr="00D946EA" w:rsidRDefault="00B609E5" w:rsidP="00CE68C0">
            <w:pPr>
              <w:suppressAutoHyphens/>
              <w:jc w:val="both"/>
            </w:pPr>
            <w:r w:rsidRPr="00D946EA">
              <w:t>Инженер</w:t>
            </w:r>
          </w:p>
        </w:tc>
      </w:tr>
      <w:tr w:rsidR="00914E95" w:rsidRPr="00D946EA" w14:paraId="6A7A6BCB" w14:textId="77777777" w:rsidTr="00D46475">
        <w:trPr>
          <w:trHeight w:val="1146"/>
        </w:trPr>
        <w:tc>
          <w:tcPr>
            <w:tcW w:w="5000" w:type="pct"/>
            <w:gridSpan w:val="9"/>
            <w:shd w:val="clear" w:color="auto" w:fill="auto"/>
            <w:vAlign w:val="center"/>
          </w:tcPr>
          <w:p w14:paraId="6A7A6BCA" w14:textId="6A044122" w:rsidR="00914E95" w:rsidRPr="00D946EA" w:rsidRDefault="00914E95" w:rsidP="00842E67">
            <w:pPr>
              <w:jc w:val="center"/>
              <w:rPr>
                <w:b/>
                <w:bCs/>
              </w:rPr>
            </w:pPr>
            <w:r w:rsidRPr="00D946EA">
              <w:rPr>
                <w:b/>
                <w:bCs/>
              </w:rPr>
              <w:t xml:space="preserve">КАРТОЧКА ПРОФЕССИИ: </w:t>
            </w:r>
            <w:r w:rsidRPr="00D946EA">
              <w:rPr>
                <w:rFonts w:eastAsiaTheme="minorHAnsi"/>
                <w:b/>
              </w:rPr>
              <w:t>«</w:t>
            </w:r>
            <w:r w:rsidR="004073FD" w:rsidRPr="00D946EA">
              <w:rPr>
                <w:b/>
                <w:bCs/>
              </w:rPr>
              <w:t>ТЬЮТОР</w:t>
            </w:r>
            <w:r w:rsidR="00842E67" w:rsidRPr="00D946EA" w:rsidDel="00842E67">
              <w:rPr>
                <w:b/>
                <w:bCs/>
              </w:rPr>
              <w:t xml:space="preserve"> </w:t>
            </w:r>
            <w:r w:rsidR="00842E67" w:rsidRPr="00D946EA">
              <w:rPr>
                <w:bCs/>
              </w:rPr>
              <w:t>(</w:t>
            </w:r>
            <w:r w:rsidR="00842E67" w:rsidRPr="00D946EA">
              <w:rPr>
                <w:b/>
                <w:bCs/>
              </w:rPr>
              <w:t>ТРЕНИНГИ, ПЕРЕПОДГОТОВКА И ПОВЫШЕНИЕ КВАЛИФИКАЦИИ В СФЕРЕ ТЕХНИЧЕСКОГО РЕГУЛИРОВАНИЯ)</w:t>
            </w:r>
            <w:r w:rsidR="00842E67" w:rsidRPr="00D946EA" w:rsidDel="004073FD">
              <w:rPr>
                <w:b/>
                <w:bCs/>
              </w:rPr>
              <w:t xml:space="preserve"> »</w:t>
            </w:r>
          </w:p>
        </w:tc>
      </w:tr>
      <w:tr w:rsidR="00914E95" w:rsidRPr="00D946EA" w14:paraId="6A7A6BCE" w14:textId="77777777" w:rsidTr="00D46475">
        <w:tc>
          <w:tcPr>
            <w:tcW w:w="971" w:type="pct"/>
          </w:tcPr>
          <w:p w14:paraId="6A7A6BCC" w14:textId="77777777" w:rsidR="00914E95" w:rsidRPr="00D946EA" w:rsidRDefault="00914E95" w:rsidP="00F6792F">
            <w:r w:rsidRPr="00D946EA">
              <w:t xml:space="preserve">Код: </w:t>
            </w:r>
          </w:p>
        </w:tc>
        <w:tc>
          <w:tcPr>
            <w:tcW w:w="4029" w:type="pct"/>
            <w:gridSpan w:val="8"/>
          </w:tcPr>
          <w:p w14:paraId="6A7A6BCD" w14:textId="68669FBD" w:rsidR="00914E95" w:rsidRPr="00D946EA" w:rsidRDefault="0064055F" w:rsidP="002E5E5F">
            <w:r w:rsidRPr="00D946EA">
              <w:t>–</w:t>
            </w:r>
          </w:p>
        </w:tc>
      </w:tr>
      <w:tr w:rsidR="00914E95" w:rsidRPr="00D946EA" w14:paraId="6A7A6BD1" w14:textId="77777777" w:rsidTr="00D46475">
        <w:tc>
          <w:tcPr>
            <w:tcW w:w="971" w:type="pct"/>
          </w:tcPr>
          <w:p w14:paraId="6A7A6BCF" w14:textId="77777777" w:rsidR="00914E95" w:rsidRPr="00D946EA" w:rsidRDefault="00914E95" w:rsidP="00F6792F">
            <w:r w:rsidRPr="00D946EA">
              <w:t xml:space="preserve">Код группы: </w:t>
            </w:r>
          </w:p>
        </w:tc>
        <w:tc>
          <w:tcPr>
            <w:tcW w:w="4029" w:type="pct"/>
            <w:gridSpan w:val="8"/>
          </w:tcPr>
          <w:p w14:paraId="6A7A6BD0" w14:textId="0A1FE0B5" w:rsidR="00914E95" w:rsidRPr="00D946EA" w:rsidRDefault="00BB51CC" w:rsidP="00BB51CC">
            <w:pPr>
              <w:tabs>
                <w:tab w:val="left" w:pos="1061"/>
              </w:tabs>
            </w:pPr>
            <w:r w:rsidRPr="00D946EA">
              <w:t>2379-1</w:t>
            </w:r>
          </w:p>
        </w:tc>
      </w:tr>
      <w:tr w:rsidR="00914E95" w:rsidRPr="00D946EA" w14:paraId="6A7A6BD4" w14:textId="77777777" w:rsidTr="00D46475">
        <w:tc>
          <w:tcPr>
            <w:tcW w:w="971" w:type="pct"/>
          </w:tcPr>
          <w:p w14:paraId="6A7A6BD2" w14:textId="77777777" w:rsidR="00914E95" w:rsidRPr="00D946EA" w:rsidRDefault="00914E95" w:rsidP="00F6792F">
            <w:r w:rsidRPr="00D946EA">
              <w:t>Профессия</w:t>
            </w:r>
          </w:p>
        </w:tc>
        <w:tc>
          <w:tcPr>
            <w:tcW w:w="4029" w:type="pct"/>
            <w:gridSpan w:val="8"/>
          </w:tcPr>
          <w:p w14:paraId="6A7A6BD3" w14:textId="0D7CF17D" w:rsidR="00914E95" w:rsidRPr="00D946EA" w:rsidRDefault="004073FD" w:rsidP="00F6792F">
            <w:r w:rsidRPr="00D946EA">
              <w:rPr>
                <w:bCs/>
              </w:rPr>
              <w:t>Тьютор (тренинги, переподготовка и повышение квалификации в сфере технического регулирования</w:t>
            </w:r>
            <w:r w:rsidR="00842E67" w:rsidRPr="00D946EA">
              <w:rPr>
                <w:bCs/>
              </w:rPr>
              <w:t>)</w:t>
            </w:r>
          </w:p>
        </w:tc>
      </w:tr>
      <w:tr w:rsidR="00914E95" w:rsidRPr="00D946EA" w14:paraId="6A7A6BDE" w14:textId="77777777" w:rsidTr="00D46475">
        <w:tc>
          <w:tcPr>
            <w:tcW w:w="971" w:type="pct"/>
          </w:tcPr>
          <w:p w14:paraId="6A7A6BD5" w14:textId="77777777" w:rsidR="00914E95" w:rsidRPr="00D946EA" w:rsidRDefault="00914E95" w:rsidP="00F6792F">
            <w:r w:rsidRPr="00D946EA">
              <w:t>Другие возможные наименования профессии</w:t>
            </w:r>
          </w:p>
        </w:tc>
        <w:tc>
          <w:tcPr>
            <w:tcW w:w="4029" w:type="pct"/>
            <w:gridSpan w:val="8"/>
          </w:tcPr>
          <w:p w14:paraId="6A7A6BD6" w14:textId="77777777" w:rsidR="00914E95" w:rsidRPr="00D946EA" w:rsidRDefault="00FE385B" w:rsidP="00F6792F">
            <w:r w:rsidRPr="00D946EA">
              <w:t>2379-1-005</w:t>
            </w:r>
            <w:r w:rsidRPr="00D946EA">
              <w:tab/>
              <w:t>Консультант по вопросам профессиональной деятельности</w:t>
            </w:r>
          </w:p>
          <w:p w14:paraId="6A7A6BD7" w14:textId="77777777" w:rsidR="00FE385B" w:rsidRPr="00D946EA" w:rsidRDefault="00FE385B" w:rsidP="00F6792F">
            <w:r w:rsidRPr="00D946EA">
              <w:t>2379-1-006</w:t>
            </w:r>
            <w:r w:rsidRPr="00D946EA">
              <w:tab/>
              <w:t>Консультант развития студентов</w:t>
            </w:r>
          </w:p>
          <w:p w14:paraId="6A7A6BD8" w14:textId="77777777" w:rsidR="00FE385B" w:rsidRPr="00D946EA" w:rsidRDefault="00FE385B" w:rsidP="00F6792F">
            <w:r w:rsidRPr="00D946EA">
              <w:t>2379-1-010</w:t>
            </w:r>
            <w:r w:rsidRPr="00D946EA">
              <w:tab/>
              <w:t>Профконсультант</w:t>
            </w:r>
          </w:p>
          <w:p w14:paraId="6A7A6BDA" w14:textId="77777777" w:rsidR="00FE385B" w:rsidRPr="00D946EA" w:rsidRDefault="00FE385B" w:rsidP="00F6792F">
            <w:r w:rsidRPr="00D946EA">
              <w:t>2375-0-004</w:t>
            </w:r>
            <w:r w:rsidRPr="00D946EA">
              <w:tab/>
              <w:t>Инструктор (тренинги, переподготовка и повышение квалификации)</w:t>
            </w:r>
          </w:p>
          <w:p w14:paraId="6A7A6BDD" w14:textId="77777777" w:rsidR="005D19D7" w:rsidRPr="00D946EA" w:rsidRDefault="005D19D7" w:rsidP="00F6792F">
            <w:r w:rsidRPr="00D946EA">
              <w:t>2375-0-024</w:t>
            </w:r>
            <w:r w:rsidRPr="00D946EA">
              <w:tab/>
              <w:t>Специалист института повышения квалификации и переподготовки кадров</w:t>
            </w:r>
          </w:p>
        </w:tc>
      </w:tr>
      <w:tr w:rsidR="00914E95" w:rsidRPr="00D946EA" w14:paraId="6A7A6BE1" w14:textId="77777777" w:rsidTr="00D46475">
        <w:tc>
          <w:tcPr>
            <w:tcW w:w="971" w:type="pct"/>
          </w:tcPr>
          <w:p w14:paraId="6A7A6BDF" w14:textId="77777777" w:rsidR="00914E95" w:rsidRPr="00D946EA" w:rsidRDefault="00914E95" w:rsidP="00F6792F">
            <w:r w:rsidRPr="00D946EA">
              <w:t>Квалификационный уровень по ОРК:</w:t>
            </w:r>
          </w:p>
        </w:tc>
        <w:tc>
          <w:tcPr>
            <w:tcW w:w="4029" w:type="pct"/>
            <w:gridSpan w:val="8"/>
          </w:tcPr>
          <w:p w14:paraId="6A7A6BE0" w14:textId="77777777" w:rsidR="00914E95" w:rsidRPr="00D946EA" w:rsidRDefault="00914E95" w:rsidP="00F6792F">
            <w:r w:rsidRPr="00D946EA">
              <w:t xml:space="preserve">6-й уровень ОРК </w:t>
            </w:r>
          </w:p>
        </w:tc>
      </w:tr>
      <w:tr w:rsidR="00914E95" w:rsidRPr="00D946EA" w14:paraId="6A7A6BE4" w14:textId="77777777" w:rsidTr="00D46475">
        <w:tc>
          <w:tcPr>
            <w:tcW w:w="971" w:type="pct"/>
          </w:tcPr>
          <w:p w14:paraId="6A7A6BE2" w14:textId="77777777" w:rsidR="00914E95" w:rsidRPr="00D946EA" w:rsidRDefault="00914E95" w:rsidP="00F6792F">
            <w:r w:rsidRPr="00D946EA">
              <w:t>Основная цель деятельности:</w:t>
            </w:r>
          </w:p>
        </w:tc>
        <w:tc>
          <w:tcPr>
            <w:tcW w:w="4029" w:type="pct"/>
            <w:gridSpan w:val="8"/>
          </w:tcPr>
          <w:p w14:paraId="6A7A6BE3" w14:textId="7A08CABE" w:rsidR="00914E95" w:rsidRPr="00D946EA" w:rsidRDefault="00A457DB" w:rsidP="00A457DB">
            <w:pPr>
              <w:pStyle w:val="a9"/>
              <w:jc w:val="both"/>
            </w:pPr>
            <w:r w:rsidRPr="00D946EA">
              <w:t xml:space="preserve">Оказание профессиональных услгу по отраслевому </w:t>
            </w:r>
            <w:r w:rsidR="00914E95" w:rsidRPr="00D946EA">
              <w:t>сопровождени</w:t>
            </w:r>
            <w:r w:rsidRPr="00D946EA">
              <w:t>ю</w:t>
            </w:r>
            <w:r w:rsidR="00914E95" w:rsidRPr="00D946EA">
              <w:t xml:space="preserve"> и поддержк</w:t>
            </w:r>
            <w:r w:rsidRPr="00D946EA">
              <w:t>и</w:t>
            </w:r>
            <w:r w:rsidR="00914E95" w:rsidRPr="00D946EA">
              <w:t xml:space="preserve"> </w:t>
            </w:r>
            <w:r w:rsidR="00280A27" w:rsidRPr="00D946EA">
              <w:t>слушателя</w:t>
            </w:r>
            <w:r w:rsidR="00914E95" w:rsidRPr="00D946EA">
              <w:t xml:space="preserve"> в процессе </w:t>
            </w:r>
            <w:r w:rsidR="008B20E5" w:rsidRPr="00D946EA">
              <w:t xml:space="preserve">подготовки, переподготовки и </w:t>
            </w:r>
            <w:r w:rsidR="00914E95" w:rsidRPr="00D946EA">
              <w:t>повышения квалификации, приводящее к становлению субъектной позиции профессионала в выбранном направлении</w:t>
            </w:r>
            <w:r w:rsidR="00863C9A" w:rsidRPr="00D946EA">
              <w:t xml:space="preserve"> </w:t>
            </w:r>
            <w:r w:rsidR="00914E95" w:rsidRPr="00D946EA">
              <w:t>деятельности в сфере технического регулирования</w:t>
            </w:r>
            <w:r w:rsidRPr="00D946EA">
              <w:t xml:space="preserve"> Республики Казахстан</w:t>
            </w:r>
            <w:r w:rsidR="00914E95" w:rsidRPr="00D946EA">
              <w:t>.</w:t>
            </w:r>
          </w:p>
        </w:tc>
      </w:tr>
      <w:tr w:rsidR="00914E95" w:rsidRPr="00D946EA" w14:paraId="6A7A6BEA" w14:textId="77777777" w:rsidTr="00D46475">
        <w:tc>
          <w:tcPr>
            <w:tcW w:w="971" w:type="pct"/>
          </w:tcPr>
          <w:p w14:paraId="6A7A6BE5" w14:textId="77777777" w:rsidR="00914E95" w:rsidRPr="00D946EA" w:rsidRDefault="00914E95" w:rsidP="00F6792F">
            <w:r w:rsidRPr="00D946EA">
              <w:t>Трудовые функции:</w:t>
            </w:r>
          </w:p>
        </w:tc>
        <w:tc>
          <w:tcPr>
            <w:tcW w:w="971" w:type="pct"/>
          </w:tcPr>
          <w:p w14:paraId="6A7A6BE7" w14:textId="4795FCBD" w:rsidR="00914E95" w:rsidRPr="00D946EA" w:rsidRDefault="00914E95" w:rsidP="005B4139">
            <w:r w:rsidRPr="00D946EA">
              <w:t>Обязательные трудовые функции</w:t>
            </w:r>
          </w:p>
        </w:tc>
        <w:tc>
          <w:tcPr>
            <w:tcW w:w="3058" w:type="pct"/>
            <w:gridSpan w:val="7"/>
          </w:tcPr>
          <w:p w14:paraId="6A7A6BE8" w14:textId="4C9223F0" w:rsidR="00914E95" w:rsidRPr="00D946EA" w:rsidRDefault="00F8009F" w:rsidP="00595111">
            <w:pPr>
              <w:pStyle w:val="a7"/>
              <w:numPr>
                <w:ilvl w:val="0"/>
                <w:numId w:val="15"/>
              </w:numPr>
              <w:shd w:val="clear" w:color="auto" w:fill="FFFFFF"/>
              <w:tabs>
                <w:tab w:val="left" w:pos="312"/>
              </w:tabs>
              <w:ind w:left="0" w:firstLine="0"/>
              <w:rPr>
                <w:szCs w:val="24"/>
              </w:rPr>
            </w:pPr>
            <w:r w:rsidRPr="00D946EA">
              <w:rPr>
                <w:szCs w:val="24"/>
              </w:rPr>
              <w:t>Сопровождение обучения при реализации образовательных программ</w:t>
            </w:r>
            <w:r w:rsidR="00292F3D" w:rsidRPr="00D946EA">
              <w:rPr>
                <w:szCs w:val="24"/>
              </w:rPr>
              <w:t xml:space="preserve"> в сфере технического регулирования</w:t>
            </w:r>
          </w:p>
          <w:p w14:paraId="6A7A6BE9" w14:textId="1D799E82" w:rsidR="00914E95" w:rsidRPr="00D946EA" w:rsidRDefault="00914E95" w:rsidP="00595111">
            <w:pPr>
              <w:pStyle w:val="a7"/>
              <w:numPr>
                <w:ilvl w:val="0"/>
                <w:numId w:val="15"/>
              </w:numPr>
              <w:shd w:val="clear" w:color="auto" w:fill="FFFFFF"/>
              <w:tabs>
                <w:tab w:val="left" w:pos="312"/>
              </w:tabs>
              <w:ind w:left="0" w:firstLine="0"/>
              <w:rPr>
                <w:szCs w:val="24"/>
              </w:rPr>
            </w:pPr>
            <w:r w:rsidRPr="00D946EA">
              <w:rPr>
                <w:szCs w:val="24"/>
              </w:rPr>
              <w:t>Проектирование образовательной среды и обеспечение взаимодействия субъектов образовательного процесса</w:t>
            </w:r>
          </w:p>
        </w:tc>
      </w:tr>
      <w:tr w:rsidR="00620173" w:rsidRPr="00D946EA" w14:paraId="6A7A6BF1" w14:textId="77777777" w:rsidTr="00D46475">
        <w:tc>
          <w:tcPr>
            <w:tcW w:w="971" w:type="pct"/>
          </w:tcPr>
          <w:p w14:paraId="6A7A6BEB" w14:textId="77777777" w:rsidR="00620173" w:rsidRPr="00D946EA" w:rsidRDefault="00620173" w:rsidP="00F6792F">
            <w:r w:rsidRPr="00D946EA">
              <w:lastRenderedPageBreak/>
              <w:t>Трудовая функция 1:</w:t>
            </w:r>
          </w:p>
          <w:p w14:paraId="6A7A6BEC" w14:textId="66588EB5" w:rsidR="00620173" w:rsidRPr="00D946EA" w:rsidRDefault="00620173" w:rsidP="00F8009F">
            <w:pPr>
              <w:rPr>
                <w:lang w:eastAsia="ja-JP"/>
              </w:rPr>
            </w:pPr>
            <w:r w:rsidRPr="00D946EA">
              <w:t>Сопровождение обучения при реализации образовательных программ в сфере технического регулирования.</w:t>
            </w:r>
          </w:p>
        </w:tc>
        <w:tc>
          <w:tcPr>
            <w:tcW w:w="971" w:type="pct"/>
          </w:tcPr>
          <w:p w14:paraId="42F787CA" w14:textId="77777777" w:rsidR="00620173" w:rsidRPr="00D946EA" w:rsidRDefault="00620173" w:rsidP="00F8009F">
            <w:pPr>
              <w:rPr>
                <w:b/>
              </w:rPr>
            </w:pPr>
            <w:r w:rsidRPr="00D946EA">
              <w:rPr>
                <w:b/>
              </w:rPr>
              <w:t>Задача 1:</w:t>
            </w:r>
          </w:p>
          <w:p w14:paraId="6A7A6BED" w14:textId="493D5769" w:rsidR="00620173" w:rsidRPr="00D946EA" w:rsidRDefault="00620173" w:rsidP="00F8009F">
            <w:r w:rsidRPr="00D946EA">
              <w:t>Сопровожде</w:t>
            </w:r>
            <w:r w:rsidR="00A457DB" w:rsidRPr="00D946EA">
              <w:t>-</w:t>
            </w:r>
            <w:r w:rsidRPr="00D946EA">
              <w:t>ние обучения</w:t>
            </w:r>
          </w:p>
          <w:p w14:paraId="6A7A6BEE" w14:textId="77777777" w:rsidR="00620173" w:rsidRPr="00D946EA" w:rsidRDefault="00620173" w:rsidP="00F6792F">
            <w:pPr>
              <w:jc w:val="both"/>
              <w:rPr>
                <w:rFonts w:eastAsia="Times New Roman"/>
              </w:rPr>
            </w:pPr>
          </w:p>
          <w:p w14:paraId="6A7A6BEF" w14:textId="77777777" w:rsidR="00620173" w:rsidRPr="00D946EA" w:rsidRDefault="00620173" w:rsidP="00F6792F">
            <w:pPr>
              <w:jc w:val="both"/>
              <w:rPr>
                <w:b/>
              </w:rPr>
            </w:pPr>
          </w:p>
        </w:tc>
        <w:tc>
          <w:tcPr>
            <w:tcW w:w="3058" w:type="pct"/>
            <w:gridSpan w:val="7"/>
          </w:tcPr>
          <w:p w14:paraId="34593463" w14:textId="77777777" w:rsidR="00620173" w:rsidRPr="00D946EA" w:rsidRDefault="00620173" w:rsidP="00CE68C0">
            <w:pPr>
              <w:tabs>
                <w:tab w:val="left" w:pos="312"/>
              </w:tabs>
              <w:rPr>
                <w:b/>
              </w:rPr>
            </w:pPr>
            <w:r w:rsidRPr="00D946EA">
              <w:rPr>
                <w:b/>
              </w:rPr>
              <w:t>Умения:</w:t>
            </w:r>
          </w:p>
          <w:p w14:paraId="5D3B9A9F" w14:textId="5B3EECC1" w:rsidR="00620173" w:rsidRPr="00D946EA" w:rsidRDefault="00620173" w:rsidP="00595111">
            <w:pPr>
              <w:pStyle w:val="a7"/>
              <w:numPr>
                <w:ilvl w:val="0"/>
                <w:numId w:val="16"/>
              </w:numPr>
              <w:tabs>
                <w:tab w:val="left" w:pos="0"/>
                <w:tab w:val="left" w:pos="312"/>
              </w:tabs>
              <w:ind w:left="0" w:firstLine="0"/>
              <w:rPr>
                <w:szCs w:val="24"/>
              </w:rPr>
            </w:pPr>
            <w:r w:rsidRPr="00D946EA">
              <w:rPr>
                <w:szCs w:val="24"/>
              </w:rPr>
              <w:t xml:space="preserve">Консультировать </w:t>
            </w:r>
            <w:r w:rsidR="00280A27" w:rsidRPr="00D946EA">
              <w:rPr>
                <w:szCs w:val="24"/>
              </w:rPr>
              <w:t>слушателя</w:t>
            </w:r>
            <w:r w:rsidRPr="00D946EA">
              <w:rPr>
                <w:szCs w:val="24"/>
              </w:rPr>
              <w:t xml:space="preserve"> по вопросам развития значимых для его образовательного запроса направлений в сфере технического регулирования.</w:t>
            </w:r>
          </w:p>
          <w:p w14:paraId="52A7ABBD" w14:textId="77777777" w:rsidR="00620173" w:rsidRPr="00D946EA" w:rsidRDefault="00620173" w:rsidP="00595111">
            <w:pPr>
              <w:pStyle w:val="a7"/>
              <w:numPr>
                <w:ilvl w:val="0"/>
                <w:numId w:val="16"/>
              </w:numPr>
              <w:tabs>
                <w:tab w:val="left" w:pos="0"/>
                <w:tab w:val="left" w:pos="312"/>
              </w:tabs>
              <w:ind w:left="0" w:firstLine="0"/>
              <w:rPr>
                <w:szCs w:val="24"/>
              </w:rPr>
            </w:pPr>
            <w:r w:rsidRPr="00D946EA">
              <w:rPr>
                <w:szCs w:val="24"/>
              </w:rPr>
              <w:t>Выявлять область образовательных интересов и образовательных потребностей.</w:t>
            </w:r>
          </w:p>
          <w:p w14:paraId="057453AC" w14:textId="49B964D2" w:rsidR="00620173" w:rsidRPr="00D946EA" w:rsidRDefault="00620173" w:rsidP="00595111">
            <w:pPr>
              <w:pStyle w:val="a7"/>
              <w:numPr>
                <w:ilvl w:val="0"/>
                <w:numId w:val="16"/>
              </w:numPr>
              <w:tabs>
                <w:tab w:val="left" w:pos="0"/>
                <w:tab w:val="left" w:pos="312"/>
              </w:tabs>
              <w:ind w:left="0" w:firstLine="0"/>
              <w:rPr>
                <w:szCs w:val="24"/>
              </w:rPr>
            </w:pPr>
            <w:r w:rsidRPr="00D946EA">
              <w:rPr>
                <w:szCs w:val="24"/>
              </w:rPr>
              <w:t xml:space="preserve">Выстраивать и поддерживать доверительные отношения с </w:t>
            </w:r>
            <w:r w:rsidR="00280A27" w:rsidRPr="00D946EA">
              <w:rPr>
                <w:szCs w:val="24"/>
              </w:rPr>
              <w:t>слушателем</w:t>
            </w:r>
            <w:r w:rsidRPr="00D946EA">
              <w:rPr>
                <w:szCs w:val="24"/>
              </w:rPr>
              <w:t xml:space="preserve">. </w:t>
            </w:r>
          </w:p>
          <w:p w14:paraId="5ABA9113" w14:textId="77777777" w:rsidR="00620173" w:rsidRPr="00D946EA" w:rsidRDefault="00620173" w:rsidP="00595111">
            <w:pPr>
              <w:pStyle w:val="a7"/>
              <w:numPr>
                <w:ilvl w:val="0"/>
                <w:numId w:val="16"/>
              </w:numPr>
              <w:tabs>
                <w:tab w:val="left" w:pos="0"/>
                <w:tab w:val="left" w:pos="312"/>
              </w:tabs>
              <w:ind w:left="0" w:firstLine="0"/>
              <w:rPr>
                <w:szCs w:val="24"/>
              </w:rPr>
            </w:pPr>
            <w:r w:rsidRPr="00D946EA">
              <w:rPr>
                <w:szCs w:val="24"/>
              </w:rPr>
              <w:t>Анализировать образовательные и профессиональные стандарты.</w:t>
            </w:r>
          </w:p>
          <w:p w14:paraId="425C6A75" w14:textId="77777777" w:rsidR="00620173" w:rsidRPr="00D946EA" w:rsidRDefault="00620173" w:rsidP="00595111">
            <w:pPr>
              <w:pStyle w:val="a7"/>
              <w:numPr>
                <w:ilvl w:val="0"/>
                <w:numId w:val="16"/>
              </w:numPr>
              <w:tabs>
                <w:tab w:val="left" w:pos="0"/>
                <w:tab w:val="left" w:pos="312"/>
              </w:tabs>
              <w:ind w:left="0" w:firstLine="0"/>
              <w:rPr>
                <w:szCs w:val="24"/>
              </w:rPr>
            </w:pPr>
            <w:r w:rsidRPr="00D946EA">
              <w:rPr>
                <w:szCs w:val="24"/>
              </w:rPr>
              <w:t>Составлять карты потребностей, целей, запросов, интересов, устремлений.</w:t>
            </w:r>
          </w:p>
          <w:p w14:paraId="6E6CDB33" w14:textId="77777777" w:rsidR="00620173" w:rsidRPr="00D946EA" w:rsidRDefault="00620173" w:rsidP="00595111">
            <w:pPr>
              <w:pStyle w:val="a7"/>
              <w:numPr>
                <w:ilvl w:val="0"/>
                <w:numId w:val="16"/>
              </w:numPr>
              <w:tabs>
                <w:tab w:val="left" w:pos="0"/>
                <w:tab w:val="left" w:pos="312"/>
              </w:tabs>
              <w:ind w:left="0" w:firstLine="0"/>
              <w:rPr>
                <w:szCs w:val="24"/>
              </w:rPr>
            </w:pPr>
            <w:r w:rsidRPr="00D946EA">
              <w:rPr>
                <w:szCs w:val="24"/>
              </w:rPr>
              <w:t>Организовывать целеполагание, проектирование (моделирование, конструирование), планирование действий и подготовку условий для реализации программы подготовки.</w:t>
            </w:r>
          </w:p>
          <w:p w14:paraId="6122256B" w14:textId="77777777" w:rsidR="00620173" w:rsidRPr="00D946EA" w:rsidRDefault="00620173" w:rsidP="00595111">
            <w:pPr>
              <w:pStyle w:val="a7"/>
              <w:numPr>
                <w:ilvl w:val="0"/>
                <w:numId w:val="16"/>
              </w:numPr>
              <w:tabs>
                <w:tab w:val="left" w:pos="0"/>
                <w:tab w:val="left" w:pos="312"/>
              </w:tabs>
              <w:ind w:left="0" w:firstLine="0"/>
              <w:rPr>
                <w:szCs w:val="24"/>
              </w:rPr>
            </w:pPr>
            <w:r w:rsidRPr="00D946EA">
              <w:rPr>
                <w:szCs w:val="24"/>
              </w:rPr>
              <w:t>Зонировать образовательное (учебное) пространство по видам деятельности.</w:t>
            </w:r>
          </w:p>
          <w:p w14:paraId="7602574E" w14:textId="77777777" w:rsidR="00620173" w:rsidRPr="00D946EA" w:rsidRDefault="00620173" w:rsidP="00595111">
            <w:pPr>
              <w:pStyle w:val="a7"/>
              <w:numPr>
                <w:ilvl w:val="0"/>
                <w:numId w:val="16"/>
              </w:numPr>
              <w:tabs>
                <w:tab w:val="left" w:pos="0"/>
                <w:tab w:val="left" w:pos="312"/>
              </w:tabs>
              <w:ind w:left="0" w:firstLine="0"/>
              <w:rPr>
                <w:szCs w:val="24"/>
              </w:rPr>
            </w:pPr>
            <w:r w:rsidRPr="00D946EA">
              <w:rPr>
                <w:szCs w:val="24"/>
              </w:rPr>
              <w:t>Применять методы анализа образовательного опыта, обучения самооцениванию, рефлексии текстов, приемы консультирования, анализа профессионального опыта.</w:t>
            </w:r>
          </w:p>
          <w:p w14:paraId="52DC3895" w14:textId="77777777" w:rsidR="00620173" w:rsidRPr="00D946EA" w:rsidRDefault="00620173" w:rsidP="00595111">
            <w:pPr>
              <w:pStyle w:val="a7"/>
              <w:numPr>
                <w:ilvl w:val="0"/>
                <w:numId w:val="16"/>
              </w:numPr>
              <w:tabs>
                <w:tab w:val="left" w:pos="0"/>
                <w:tab w:val="left" w:pos="312"/>
              </w:tabs>
              <w:ind w:left="0" w:firstLine="0"/>
              <w:rPr>
                <w:szCs w:val="24"/>
              </w:rPr>
            </w:pPr>
            <w:r w:rsidRPr="00D946EA">
              <w:rPr>
                <w:szCs w:val="24"/>
              </w:rPr>
              <w:t xml:space="preserve">Подбирать и адаптировать методические, дидактические и диагностические средства. </w:t>
            </w:r>
          </w:p>
          <w:p w14:paraId="65737FAC" w14:textId="77777777" w:rsidR="00620173" w:rsidRPr="00D946EA" w:rsidRDefault="00620173" w:rsidP="00CE68C0">
            <w:pPr>
              <w:tabs>
                <w:tab w:val="left" w:pos="312"/>
              </w:tabs>
              <w:rPr>
                <w:b/>
              </w:rPr>
            </w:pPr>
            <w:r w:rsidRPr="00D946EA">
              <w:rPr>
                <w:b/>
              </w:rPr>
              <w:t>Знания:</w:t>
            </w:r>
          </w:p>
          <w:p w14:paraId="1AF5D7A2" w14:textId="77777777" w:rsidR="00620173" w:rsidRPr="00D946EA" w:rsidRDefault="00620173" w:rsidP="00595111">
            <w:pPr>
              <w:pStyle w:val="a7"/>
              <w:numPr>
                <w:ilvl w:val="0"/>
                <w:numId w:val="17"/>
              </w:numPr>
              <w:tabs>
                <w:tab w:val="left" w:pos="312"/>
              </w:tabs>
              <w:ind w:left="0" w:firstLine="0"/>
              <w:rPr>
                <w:szCs w:val="24"/>
              </w:rPr>
            </w:pPr>
            <w:r w:rsidRPr="00D946EA">
              <w:rPr>
                <w:szCs w:val="24"/>
              </w:rPr>
              <w:t>Нормативно-правовые и финансовые основы организации образования, межорганизационных и межведомственных коммуникаций.</w:t>
            </w:r>
          </w:p>
          <w:p w14:paraId="645E15C6" w14:textId="77777777" w:rsidR="00620173" w:rsidRPr="00D946EA" w:rsidRDefault="00620173" w:rsidP="00595111">
            <w:pPr>
              <w:pStyle w:val="a7"/>
              <w:numPr>
                <w:ilvl w:val="0"/>
                <w:numId w:val="17"/>
              </w:numPr>
              <w:tabs>
                <w:tab w:val="left" w:pos="312"/>
              </w:tabs>
              <w:ind w:left="0" w:firstLine="0"/>
              <w:rPr>
                <w:szCs w:val="24"/>
              </w:rPr>
            </w:pPr>
            <w:r w:rsidRPr="00D946EA">
              <w:rPr>
                <w:szCs w:val="24"/>
              </w:rPr>
              <w:t>Понятия мотива, интереса, цели, образовательного запроса.</w:t>
            </w:r>
          </w:p>
          <w:p w14:paraId="0876486A" w14:textId="77777777" w:rsidR="00620173" w:rsidRPr="00D946EA" w:rsidRDefault="00620173" w:rsidP="00595111">
            <w:pPr>
              <w:pStyle w:val="a7"/>
              <w:numPr>
                <w:ilvl w:val="0"/>
                <w:numId w:val="17"/>
              </w:numPr>
              <w:tabs>
                <w:tab w:val="left" w:pos="312"/>
              </w:tabs>
              <w:ind w:left="0" w:firstLine="0"/>
              <w:rPr>
                <w:szCs w:val="24"/>
              </w:rPr>
            </w:pPr>
            <w:r w:rsidRPr="00D946EA">
              <w:rPr>
                <w:szCs w:val="24"/>
              </w:rPr>
              <w:t xml:space="preserve">Философские, психологические и педагогические аспекты тьюторской деятельности. </w:t>
            </w:r>
          </w:p>
          <w:p w14:paraId="3CC4CB2C" w14:textId="77777777" w:rsidR="00620173" w:rsidRPr="00D946EA" w:rsidRDefault="00620173" w:rsidP="00595111">
            <w:pPr>
              <w:pStyle w:val="a7"/>
              <w:numPr>
                <w:ilvl w:val="0"/>
                <w:numId w:val="17"/>
              </w:numPr>
              <w:tabs>
                <w:tab w:val="left" w:pos="312"/>
              </w:tabs>
              <w:ind w:left="0" w:firstLine="0"/>
              <w:rPr>
                <w:szCs w:val="24"/>
              </w:rPr>
            </w:pPr>
            <w:r w:rsidRPr="00D946EA">
              <w:rPr>
                <w:szCs w:val="24"/>
              </w:rPr>
              <w:t>Результаты исследований о профессиях будущего, тенденциях развития различных профессий, отраслей науки и производства, сфер жизнедеятельности.</w:t>
            </w:r>
          </w:p>
          <w:p w14:paraId="64B32775" w14:textId="77777777" w:rsidR="00620173" w:rsidRPr="00D946EA" w:rsidRDefault="00620173" w:rsidP="00595111">
            <w:pPr>
              <w:pStyle w:val="a7"/>
              <w:numPr>
                <w:ilvl w:val="0"/>
                <w:numId w:val="17"/>
              </w:numPr>
              <w:tabs>
                <w:tab w:val="left" w:pos="312"/>
              </w:tabs>
              <w:ind w:left="0" w:firstLine="0"/>
              <w:rPr>
                <w:rFonts w:eastAsia="Times New Roman"/>
                <w:szCs w:val="24"/>
              </w:rPr>
            </w:pPr>
            <w:r w:rsidRPr="00D946EA">
              <w:rPr>
                <w:szCs w:val="24"/>
              </w:rPr>
              <w:t xml:space="preserve">Виды, формы и способы коммуникации, в том числе особенности межорганизационной и сетевой коммуникации. </w:t>
            </w:r>
          </w:p>
          <w:p w14:paraId="47FD907D" w14:textId="77777777" w:rsidR="00620173" w:rsidRPr="00D946EA" w:rsidRDefault="00620173" w:rsidP="00595111">
            <w:pPr>
              <w:pStyle w:val="a7"/>
              <w:numPr>
                <w:ilvl w:val="0"/>
                <w:numId w:val="17"/>
              </w:numPr>
              <w:tabs>
                <w:tab w:val="left" w:pos="312"/>
              </w:tabs>
              <w:spacing w:after="23"/>
              <w:ind w:left="0" w:firstLine="0"/>
              <w:rPr>
                <w:rFonts w:eastAsia="Times New Roman"/>
                <w:szCs w:val="24"/>
              </w:rPr>
            </w:pPr>
            <w:r w:rsidRPr="00D946EA">
              <w:rPr>
                <w:szCs w:val="24"/>
              </w:rPr>
              <w:t xml:space="preserve">Основы конфликтологии. </w:t>
            </w:r>
          </w:p>
          <w:p w14:paraId="659CF535" w14:textId="77777777" w:rsidR="00620173" w:rsidRPr="00D946EA" w:rsidRDefault="00620173" w:rsidP="00595111">
            <w:pPr>
              <w:pStyle w:val="a7"/>
              <w:numPr>
                <w:ilvl w:val="0"/>
                <w:numId w:val="17"/>
              </w:numPr>
              <w:tabs>
                <w:tab w:val="left" w:pos="312"/>
              </w:tabs>
              <w:ind w:left="0" w:firstLine="0"/>
              <w:rPr>
                <w:szCs w:val="24"/>
              </w:rPr>
            </w:pPr>
            <w:r w:rsidRPr="00D946EA">
              <w:rPr>
                <w:szCs w:val="24"/>
              </w:rPr>
              <w:t xml:space="preserve">Этапы тьюторского сопровождения. </w:t>
            </w:r>
          </w:p>
          <w:p w14:paraId="5177DE60" w14:textId="77777777" w:rsidR="00620173" w:rsidRPr="00D946EA" w:rsidRDefault="00620173" w:rsidP="00595111">
            <w:pPr>
              <w:pStyle w:val="a7"/>
              <w:numPr>
                <w:ilvl w:val="0"/>
                <w:numId w:val="17"/>
              </w:numPr>
              <w:tabs>
                <w:tab w:val="left" w:pos="312"/>
              </w:tabs>
              <w:ind w:left="0" w:firstLine="0"/>
              <w:rPr>
                <w:szCs w:val="24"/>
              </w:rPr>
            </w:pPr>
            <w:r w:rsidRPr="00D946EA">
              <w:rPr>
                <w:szCs w:val="24"/>
              </w:rPr>
              <w:t xml:space="preserve">Методики организации рефлексии, экспертизы, мониторинга, исследования образовательных результатов. </w:t>
            </w:r>
          </w:p>
          <w:p w14:paraId="6A7A6BF0" w14:textId="478F49A7" w:rsidR="005B4139" w:rsidRPr="00D946EA" w:rsidRDefault="00620173" w:rsidP="005B4139">
            <w:pPr>
              <w:pStyle w:val="a7"/>
              <w:numPr>
                <w:ilvl w:val="0"/>
                <w:numId w:val="17"/>
              </w:numPr>
              <w:tabs>
                <w:tab w:val="left" w:pos="312"/>
              </w:tabs>
              <w:spacing w:after="25"/>
              <w:ind w:left="0" w:firstLine="0"/>
              <w:rPr>
                <w:b/>
                <w:szCs w:val="24"/>
              </w:rPr>
            </w:pPr>
            <w:r w:rsidRPr="00D946EA">
              <w:rPr>
                <w:szCs w:val="24"/>
              </w:rPr>
              <w:t>Интерактивные технологии, технологии открытого образования, тьюторские технологии (образовательная картография, образовательное путешествие и др.).</w:t>
            </w:r>
          </w:p>
        </w:tc>
      </w:tr>
      <w:tr w:rsidR="00620173" w:rsidRPr="00D946EA" w14:paraId="6A7A6C17" w14:textId="77777777" w:rsidTr="00D46475">
        <w:tc>
          <w:tcPr>
            <w:tcW w:w="971" w:type="pct"/>
          </w:tcPr>
          <w:p w14:paraId="6A7A6C11" w14:textId="77777777" w:rsidR="00620173" w:rsidRPr="00D946EA" w:rsidRDefault="00620173" w:rsidP="00F6792F">
            <w:r w:rsidRPr="00D946EA">
              <w:t xml:space="preserve">Трудовая функция 2: </w:t>
            </w:r>
          </w:p>
          <w:p w14:paraId="6A7A6C12" w14:textId="34BC4EF7" w:rsidR="00620173" w:rsidRPr="00D946EA" w:rsidRDefault="00620173" w:rsidP="00F6792F">
            <w:r w:rsidRPr="00D946EA">
              <w:t>Проектирова</w:t>
            </w:r>
            <w:r w:rsidR="005B4139" w:rsidRPr="00D946EA">
              <w:t>-</w:t>
            </w:r>
            <w:r w:rsidRPr="00D946EA">
              <w:t>ние образова</w:t>
            </w:r>
            <w:r w:rsidR="005B4139" w:rsidRPr="00D946EA">
              <w:t>-</w:t>
            </w:r>
            <w:r w:rsidRPr="00D946EA">
              <w:t xml:space="preserve">тельной среды </w:t>
            </w:r>
            <w:r w:rsidRPr="00D946EA">
              <w:lastRenderedPageBreak/>
              <w:t>и обеспечение взаимодейст</w:t>
            </w:r>
            <w:r w:rsidR="005B4139" w:rsidRPr="00D946EA">
              <w:t>-</w:t>
            </w:r>
            <w:r w:rsidRPr="00D946EA">
              <w:t>вия субъектов образователь</w:t>
            </w:r>
            <w:r w:rsidR="005B4139" w:rsidRPr="00D946EA">
              <w:t>-</w:t>
            </w:r>
            <w:r w:rsidRPr="00D946EA">
              <w:t>ного процесса</w:t>
            </w:r>
          </w:p>
        </w:tc>
        <w:tc>
          <w:tcPr>
            <w:tcW w:w="971" w:type="pct"/>
          </w:tcPr>
          <w:p w14:paraId="6A7A6C13" w14:textId="77777777" w:rsidR="00620173" w:rsidRPr="00D946EA" w:rsidRDefault="00620173" w:rsidP="00F6792F">
            <w:pPr>
              <w:rPr>
                <w:b/>
              </w:rPr>
            </w:pPr>
            <w:r w:rsidRPr="00D946EA">
              <w:rPr>
                <w:b/>
              </w:rPr>
              <w:lastRenderedPageBreak/>
              <w:t>Задача 1:</w:t>
            </w:r>
          </w:p>
          <w:p w14:paraId="6A7A6C14" w14:textId="195EDD66" w:rsidR="00620173" w:rsidRPr="00D946EA" w:rsidRDefault="00620173" w:rsidP="00F6792F">
            <w:pPr>
              <w:jc w:val="both"/>
              <w:rPr>
                <w:rFonts w:eastAsia="Times New Roman"/>
              </w:rPr>
            </w:pPr>
            <w:r w:rsidRPr="00D946EA">
              <w:t>Проектирова</w:t>
            </w:r>
            <w:r w:rsidR="005B4139" w:rsidRPr="00D946EA">
              <w:t>-</w:t>
            </w:r>
            <w:r w:rsidRPr="00D946EA">
              <w:t>ние образователь</w:t>
            </w:r>
            <w:r w:rsidR="005B4139" w:rsidRPr="00D946EA">
              <w:t>-</w:t>
            </w:r>
            <w:r w:rsidRPr="00D946EA">
              <w:t xml:space="preserve">ной среды и </w:t>
            </w:r>
            <w:r w:rsidRPr="00D946EA">
              <w:lastRenderedPageBreak/>
              <w:t>обеспечение взаимодейст</w:t>
            </w:r>
            <w:r w:rsidR="005B4139" w:rsidRPr="00D946EA">
              <w:t>-</w:t>
            </w:r>
            <w:r w:rsidRPr="00D946EA">
              <w:t>вия субъектов образователь</w:t>
            </w:r>
            <w:r w:rsidR="005B4139" w:rsidRPr="00D946EA">
              <w:t>-</w:t>
            </w:r>
            <w:r w:rsidRPr="00D946EA">
              <w:t>ного процесса</w:t>
            </w:r>
            <w:r w:rsidRPr="00D946EA">
              <w:rPr>
                <w:rFonts w:eastAsia="Times New Roman"/>
              </w:rPr>
              <w:t xml:space="preserve"> </w:t>
            </w:r>
          </w:p>
          <w:p w14:paraId="6A7A6C15" w14:textId="77777777" w:rsidR="00620173" w:rsidRPr="00D946EA" w:rsidRDefault="00620173" w:rsidP="00F6792F">
            <w:pPr>
              <w:jc w:val="both"/>
              <w:rPr>
                <w:b/>
              </w:rPr>
            </w:pPr>
          </w:p>
        </w:tc>
        <w:tc>
          <w:tcPr>
            <w:tcW w:w="3058" w:type="pct"/>
            <w:gridSpan w:val="7"/>
          </w:tcPr>
          <w:p w14:paraId="7F3DB459" w14:textId="77777777" w:rsidR="00620173" w:rsidRPr="00D946EA" w:rsidRDefault="00620173" w:rsidP="00CE68C0">
            <w:pPr>
              <w:tabs>
                <w:tab w:val="left" w:pos="312"/>
              </w:tabs>
              <w:rPr>
                <w:b/>
              </w:rPr>
            </w:pPr>
            <w:r w:rsidRPr="00D946EA">
              <w:rPr>
                <w:b/>
              </w:rPr>
              <w:lastRenderedPageBreak/>
              <w:t>Умения:</w:t>
            </w:r>
          </w:p>
          <w:p w14:paraId="7D3CBCDB" w14:textId="1EE44900" w:rsidR="00620173" w:rsidRPr="00D946EA" w:rsidRDefault="00620173" w:rsidP="00595111">
            <w:pPr>
              <w:pStyle w:val="a7"/>
              <w:numPr>
                <w:ilvl w:val="0"/>
                <w:numId w:val="18"/>
              </w:numPr>
              <w:tabs>
                <w:tab w:val="left" w:pos="312"/>
              </w:tabs>
              <w:ind w:left="0" w:firstLine="0"/>
              <w:rPr>
                <w:szCs w:val="24"/>
              </w:rPr>
            </w:pPr>
            <w:r w:rsidRPr="00D946EA">
              <w:rPr>
                <w:szCs w:val="24"/>
              </w:rPr>
              <w:t xml:space="preserve">Проектировать механизмы и формы, обеспечивающие взаимодействие </w:t>
            </w:r>
            <w:r w:rsidR="00280A27" w:rsidRPr="00D946EA">
              <w:rPr>
                <w:szCs w:val="24"/>
              </w:rPr>
              <w:t>слушателя</w:t>
            </w:r>
            <w:r w:rsidRPr="00D946EA">
              <w:rPr>
                <w:szCs w:val="24"/>
              </w:rPr>
              <w:t xml:space="preserve"> с различными субъектами образовательной среды, </w:t>
            </w:r>
            <w:r w:rsidRPr="00D946EA">
              <w:rPr>
                <w:szCs w:val="24"/>
              </w:rPr>
              <w:lastRenderedPageBreak/>
              <w:t xml:space="preserve">включение </w:t>
            </w:r>
            <w:r w:rsidR="00280A27" w:rsidRPr="00D946EA">
              <w:rPr>
                <w:szCs w:val="24"/>
              </w:rPr>
              <w:t>слушателя</w:t>
            </w:r>
            <w:r w:rsidRPr="00D946EA">
              <w:rPr>
                <w:szCs w:val="24"/>
              </w:rPr>
              <w:t xml:space="preserve"> в новый коллектив или социальную среду. </w:t>
            </w:r>
          </w:p>
          <w:p w14:paraId="1E260796" w14:textId="14C6829B" w:rsidR="00620173" w:rsidRPr="00D946EA" w:rsidRDefault="00620173" w:rsidP="00595111">
            <w:pPr>
              <w:pStyle w:val="a7"/>
              <w:numPr>
                <w:ilvl w:val="0"/>
                <w:numId w:val="18"/>
              </w:numPr>
              <w:tabs>
                <w:tab w:val="left" w:pos="312"/>
              </w:tabs>
              <w:ind w:left="0" w:firstLine="0"/>
              <w:rPr>
                <w:szCs w:val="24"/>
              </w:rPr>
            </w:pPr>
            <w:r w:rsidRPr="00D946EA">
              <w:rPr>
                <w:szCs w:val="24"/>
              </w:rPr>
              <w:t xml:space="preserve">Оценивать доступность ресурсов образовательной среды для </w:t>
            </w:r>
            <w:r w:rsidR="00280A27" w:rsidRPr="00D946EA">
              <w:rPr>
                <w:szCs w:val="24"/>
              </w:rPr>
              <w:t>слушателя</w:t>
            </w:r>
            <w:r w:rsidRPr="00D946EA">
              <w:rPr>
                <w:szCs w:val="24"/>
              </w:rPr>
              <w:t xml:space="preserve"> с учетом его опыта. </w:t>
            </w:r>
          </w:p>
          <w:p w14:paraId="33FDB9DE" w14:textId="7373E298" w:rsidR="00620173" w:rsidRPr="00D946EA" w:rsidRDefault="00620173" w:rsidP="00595111">
            <w:pPr>
              <w:pStyle w:val="a7"/>
              <w:numPr>
                <w:ilvl w:val="0"/>
                <w:numId w:val="18"/>
              </w:numPr>
              <w:tabs>
                <w:tab w:val="left" w:pos="312"/>
              </w:tabs>
              <w:ind w:left="0" w:firstLine="0"/>
              <w:rPr>
                <w:szCs w:val="24"/>
              </w:rPr>
            </w:pPr>
            <w:r w:rsidRPr="00D946EA">
              <w:rPr>
                <w:szCs w:val="24"/>
              </w:rPr>
              <w:t xml:space="preserve">Проектировать дополнительные элементы образовательной среды и навигацию по ресурсам среды для </w:t>
            </w:r>
            <w:r w:rsidR="00280A27" w:rsidRPr="00D946EA">
              <w:rPr>
                <w:szCs w:val="24"/>
              </w:rPr>
              <w:t>слушателей</w:t>
            </w:r>
            <w:r w:rsidRPr="00D946EA">
              <w:rPr>
                <w:szCs w:val="24"/>
              </w:rPr>
              <w:t>.</w:t>
            </w:r>
          </w:p>
          <w:p w14:paraId="27D05237" w14:textId="16C4F1D9" w:rsidR="00620173" w:rsidRPr="00D946EA" w:rsidRDefault="00620173" w:rsidP="00595111">
            <w:pPr>
              <w:pStyle w:val="a7"/>
              <w:numPr>
                <w:ilvl w:val="0"/>
                <w:numId w:val="18"/>
              </w:numPr>
              <w:tabs>
                <w:tab w:val="left" w:pos="312"/>
              </w:tabs>
              <w:ind w:left="0" w:firstLine="0"/>
              <w:rPr>
                <w:szCs w:val="24"/>
              </w:rPr>
            </w:pPr>
            <w:r w:rsidRPr="00D946EA">
              <w:rPr>
                <w:szCs w:val="24"/>
              </w:rPr>
              <w:t xml:space="preserve">Разрабатывать и реализовывать маркетинговые исследования запросов </w:t>
            </w:r>
            <w:r w:rsidR="00280A27" w:rsidRPr="00D946EA">
              <w:rPr>
                <w:szCs w:val="24"/>
              </w:rPr>
              <w:t>слушателей</w:t>
            </w:r>
            <w:r w:rsidRPr="00D946EA">
              <w:rPr>
                <w:szCs w:val="24"/>
              </w:rPr>
              <w:t xml:space="preserve"> на образовательные услуги для коррекции и изменения образовательной среды в дополнительном профессиональном образовании взрослых.</w:t>
            </w:r>
          </w:p>
          <w:p w14:paraId="7DEED647" w14:textId="77777777" w:rsidR="00620173" w:rsidRPr="00D946EA" w:rsidRDefault="00620173" w:rsidP="00CE68C0">
            <w:pPr>
              <w:tabs>
                <w:tab w:val="left" w:pos="312"/>
              </w:tabs>
              <w:rPr>
                <w:b/>
              </w:rPr>
            </w:pPr>
            <w:r w:rsidRPr="00D946EA">
              <w:rPr>
                <w:b/>
              </w:rPr>
              <w:t>Знания:</w:t>
            </w:r>
          </w:p>
          <w:p w14:paraId="4E9F5AE0" w14:textId="77777777" w:rsidR="00620173" w:rsidRPr="00D946EA" w:rsidRDefault="00620173" w:rsidP="00595111">
            <w:pPr>
              <w:pStyle w:val="a7"/>
              <w:numPr>
                <w:ilvl w:val="0"/>
                <w:numId w:val="19"/>
              </w:numPr>
              <w:tabs>
                <w:tab w:val="left" w:pos="312"/>
              </w:tabs>
              <w:ind w:left="0" w:firstLine="0"/>
              <w:rPr>
                <w:szCs w:val="24"/>
              </w:rPr>
            </w:pPr>
            <w:r w:rsidRPr="00D946EA">
              <w:rPr>
                <w:szCs w:val="24"/>
              </w:rPr>
              <w:t xml:space="preserve">Методология моделирования, конструирования, проектирования и программирования организации образовательной деятельности. </w:t>
            </w:r>
          </w:p>
          <w:p w14:paraId="526E3198" w14:textId="2969EE1D" w:rsidR="00620173" w:rsidRPr="00D946EA" w:rsidRDefault="00620173" w:rsidP="00595111">
            <w:pPr>
              <w:pStyle w:val="a7"/>
              <w:numPr>
                <w:ilvl w:val="0"/>
                <w:numId w:val="19"/>
              </w:numPr>
              <w:tabs>
                <w:tab w:val="left" w:pos="312"/>
              </w:tabs>
              <w:ind w:left="0" w:firstLine="0"/>
              <w:rPr>
                <w:rFonts w:eastAsia="Times New Roman"/>
                <w:szCs w:val="24"/>
              </w:rPr>
            </w:pPr>
            <w:r w:rsidRPr="00D946EA">
              <w:rPr>
                <w:szCs w:val="24"/>
              </w:rPr>
              <w:t xml:space="preserve">Возрастная психология и педагогика профессионального образования (по профилю деятельности </w:t>
            </w:r>
            <w:r w:rsidR="00280A27" w:rsidRPr="00D946EA">
              <w:rPr>
                <w:szCs w:val="24"/>
              </w:rPr>
              <w:t>слушателя</w:t>
            </w:r>
            <w:r w:rsidRPr="00D946EA">
              <w:rPr>
                <w:szCs w:val="24"/>
              </w:rPr>
              <w:t xml:space="preserve">). </w:t>
            </w:r>
          </w:p>
          <w:p w14:paraId="68717579" w14:textId="77777777" w:rsidR="00620173" w:rsidRPr="00D946EA" w:rsidRDefault="00620173" w:rsidP="00595111">
            <w:pPr>
              <w:pStyle w:val="a7"/>
              <w:numPr>
                <w:ilvl w:val="0"/>
                <w:numId w:val="19"/>
              </w:numPr>
              <w:tabs>
                <w:tab w:val="left" w:pos="312"/>
              </w:tabs>
              <w:ind w:left="0" w:firstLine="0"/>
              <w:rPr>
                <w:szCs w:val="24"/>
              </w:rPr>
            </w:pPr>
            <w:r w:rsidRPr="00D946EA">
              <w:rPr>
                <w:szCs w:val="24"/>
              </w:rPr>
              <w:t>Методы поиска, обработки и систематизации информации.</w:t>
            </w:r>
          </w:p>
          <w:p w14:paraId="63B49A51" w14:textId="77777777" w:rsidR="00620173" w:rsidRPr="00D946EA" w:rsidRDefault="00620173" w:rsidP="00595111">
            <w:pPr>
              <w:pStyle w:val="a7"/>
              <w:numPr>
                <w:ilvl w:val="0"/>
                <w:numId w:val="19"/>
              </w:numPr>
              <w:tabs>
                <w:tab w:val="left" w:pos="312"/>
              </w:tabs>
              <w:ind w:left="0" w:firstLine="0"/>
              <w:rPr>
                <w:szCs w:val="24"/>
              </w:rPr>
            </w:pPr>
            <w:r w:rsidRPr="00D946EA">
              <w:rPr>
                <w:szCs w:val="24"/>
              </w:rPr>
              <w:t xml:space="preserve">Понятие образовательного ресурса, источники образовательных ресурсов, информационной и сетевой коммуникации. </w:t>
            </w:r>
          </w:p>
          <w:p w14:paraId="6A7A6C16" w14:textId="2290FCD4" w:rsidR="00620173" w:rsidRPr="00D946EA" w:rsidRDefault="00620173" w:rsidP="00595111">
            <w:pPr>
              <w:pStyle w:val="a7"/>
              <w:numPr>
                <w:ilvl w:val="0"/>
                <w:numId w:val="19"/>
              </w:numPr>
              <w:tabs>
                <w:tab w:val="left" w:pos="312"/>
              </w:tabs>
              <w:ind w:left="0" w:firstLine="0"/>
              <w:rPr>
                <w:b/>
                <w:szCs w:val="24"/>
              </w:rPr>
            </w:pPr>
            <w:r w:rsidRPr="00D946EA">
              <w:rPr>
                <w:szCs w:val="24"/>
              </w:rPr>
              <w:t>Нормативно-правовые и финансовые основы организации профессионального образования, межорганизационных и межведомственных коммуникаций.</w:t>
            </w:r>
          </w:p>
        </w:tc>
      </w:tr>
      <w:tr w:rsidR="005D4EC3" w:rsidRPr="00D946EA" w14:paraId="7D8D6D14" w14:textId="77777777" w:rsidTr="00D46475">
        <w:tc>
          <w:tcPr>
            <w:tcW w:w="971" w:type="pct"/>
          </w:tcPr>
          <w:p w14:paraId="6DBD9743" w14:textId="77777777" w:rsidR="005D4EC3" w:rsidRPr="00D946EA" w:rsidRDefault="005D4EC3" w:rsidP="005D4EC3">
            <w:r w:rsidRPr="00D946EA">
              <w:lastRenderedPageBreak/>
              <w:t>Дополнительные трудовые функции:</w:t>
            </w:r>
          </w:p>
          <w:p w14:paraId="2CDAED2D" w14:textId="1D60C8D9" w:rsidR="005D4EC3" w:rsidRPr="00D946EA" w:rsidRDefault="005D4EC3" w:rsidP="005D4EC3">
            <w:r w:rsidRPr="00D946EA">
              <w:t>Поддержание системы охраны труда и техники безопасности</w:t>
            </w:r>
          </w:p>
        </w:tc>
        <w:tc>
          <w:tcPr>
            <w:tcW w:w="971" w:type="pct"/>
          </w:tcPr>
          <w:p w14:paraId="781E3C34" w14:textId="77777777" w:rsidR="005D4EC3" w:rsidRPr="00D946EA" w:rsidRDefault="005D4EC3" w:rsidP="005D4EC3">
            <w:pPr>
              <w:rPr>
                <w:b/>
              </w:rPr>
            </w:pPr>
            <w:r w:rsidRPr="00D946EA">
              <w:rPr>
                <w:b/>
              </w:rPr>
              <w:t>Задача:</w:t>
            </w:r>
          </w:p>
          <w:p w14:paraId="65C99CF4" w14:textId="3AF88170" w:rsidR="005D4EC3" w:rsidRPr="00D946EA" w:rsidRDefault="005D4EC3" w:rsidP="005D4EC3">
            <w:r w:rsidRPr="00D946EA">
              <w:t>Органиация безопасной среды обучения</w:t>
            </w:r>
          </w:p>
        </w:tc>
        <w:tc>
          <w:tcPr>
            <w:tcW w:w="3058" w:type="pct"/>
            <w:gridSpan w:val="7"/>
          </w:tcPr>
          <w:p w14:paraId="611D8E20" w14:textId="77777777" w:rsidR="005D4EC3" w:rsidRPr="00D946EA" w:rsidRDefault="005D4EC3" w:rsidP="005D4EC3">
            <w:pPr>
              <w:tabs>
                <w:tab w:val="left" w:pos="312"/>
              </w:tabs>
              <w:jc w:val="both"/>
              <w:rPr>
                <w:b/>
              </w:rPr>
            </w:pPr>
            <w:r w:rsidRPr="00D946EA">
              <w:rPr>
                <w:b/>
              </w:rPr>
              <w:t>Умения:</w:t>
            </w:r>
          </w:p>
          <w:p w14:paraId="45E23D1D" w14:textId="77777777" w:rsidR="005D4EC3" w:rsidRPr="00D946EA" w:rsidRDefault="005D4EC3" w:rsidP="005D4EC3">
            <w:pPr>
              <w:tabs>
                <w:tab w:val="left" w:pos="312"/>
              </w:tabs>
              <w:jc w:val="both"/>
            </w:pPr>
            <w:r w:rsidRPr="00D946EA">
              <w:t>1. Применять инструкцию по технике безопасности и охране труда.</w:t>
            </w:r>
          </w:p>
          <w:p w14:paraId="134F530F" w14:textId="77777777" w:rsidR="005D4EC3" w:rsidRPr="00D946EA" w:rsidRDefault="005D4EC3" w:rsidP="005D4EC3">
            <w:pPr>
              <w:tabs>
                <w:tab w:val="left" w:pos="312"/>
              </w:tabs>
              <w:jc w:val="both"/>
            </w:pPr>
            <w:r w:rsidRPr="00D946EA">
              <w:t>2. Организовать безопасные условия для обучения.</w:t>
            </w:r>
          </w:p>
          <w:p w14:paraId="653231E6" w14:textId="77777777" w:rsidR="005D4EC3" w:rsidRPr="00D946EA" w:rsidRDefault="005D4EC3" w:rsidP="005D4EC3">
            <w:pPr>
              <w:tabs>
                <w:tab w:val="left" w:pos="312"/>
              </w:tabs>
              <w:jc w:val="both"/>
            </w:pPr>
            <w:r w:rsidRPr="00D946EA">
              <w:t>3. Оценивать риски и принимать превентивные меры для сохранения безопасных условий обучения.</w:t>
            </w:r>
          </w:p>
          <w:p w14:paraId="51B14162" w14:textId="77777777" w:rsidR="005D4EC3" w:rsidRPr="00D946EA" w:rsidRDefault="005D4EC3" w:rsidP="005D4EC3">
            <w:pPr>
              <w:tabs>
                <w:tab w:val="left" w:pos="312"/>
              </w:tabs>
              <w:jc w:val="both"/>
              <w:rPr>
                <w:b/>
              </w:rPr>
            </w:pPr>
            <w:r w:rsidRPr="00D946EA">
              <w:rPr>
                <w:b/>
              </w:rPr>
              <w:t>Знания:</w:t>
            </w:r>
          </w:p>
          <w:p w14:paraId="18263DF9" w14:textId="77777777" w:rsidR="005D4EC3" w:rsidRPr="00D946EA" w:rsidRDefault="005D4EC3" w:rsidP="005D4EC3">
            <w:pPr>
              <w:tabs>
                <w:tab w:val="left" w:pos="312"/>
              </w:tabs>
              <w:jc w:val="both"/>
            </w:pPr>
            <w:r w:rsidRPr="00D946EA">
              <w:t>1.Общие Правила техники безопасности и охраны труда.</w:t>
            </w:r>
          </w:p>
          <w:p w14:paraId="0E24261E" w14:textId="77777777" w:rsidR="005D4EC3" w:rsidRPr="00D946EA" w:rsidRDefault="005D4EC3" w:rsidP="005D4EC3">
            <w:pPr>
              <w:tabs>
                <w:tab w:val="left" w:pos="312"/>
              </w:tabs>
              <w:jc w:val="both"/>
            </w:pPr>
            <w:r w:rsidRPr="00D946EA">
              <w:t>2. Требования пожарной безопасности.</w:t>
            </w:r>
          </w:p>
          <w:p w14:paraId="1BD70A44" w14:textId="77777777" w:rsidR="005D4EC3" w:rsidRPr="00D946EA" w:rsidRDefault="005D4EC3" w:rsidP="005D4EC3">
            <w:pPr>
              <w:tabs>
                <w:tab w:val="left" w:pos="312"/>
              </w:tabs>
              <w:jc w:val="both"/>
            </w:pPr>
            <w:r w:rsidRPr="00D946EA">
              <w:t>3.Инструкций по эксплуатации учебного оборудования.</w:t>
            </w:r>
          </w:p>
          <w:p w14:paraId="02973308" w14:textId="23B1A37A" w:rsidR="005D4EC3" w:rsidRPr="00D946EA" w:rsidRDefault="005D4EC3" w:rsidP="005D4EC3">
            <w:pPr>
              <w:tabs>
                <w:tab w:val="left" w:pos="312"/>
              </w:tabs>
              <w:jc w:val="both"/>
              <w:rPr>
                <w:b/>
              </w:rPr>
            </w:pPr>
            <w:r w:rsidRPr="00D946EA">
              <w:t>4.Психологические приемы предотвращения паники, организации групп, мотивации к деятельности.</w:t>
            </w:r>
          </w:p>
        </w:tc>
      </w:tr>
      <w:tr w:rsidR="00914E95" w:rsidRPr="00D946EA" w14:paraId="6A7A6C33" w14:textId="77777777" w:rsidTr="00D46475">
        <w:tc>
          <w:tcPr>
            <w:tcW w:w="971" w:type="pct"/>
          </w:tcPr>
          <w:p w14:paraId="6A7A6C2E" w14:textId="45BCEF94" w:rsidR="00914E95" w:rsidRPr="00D946EA" w:rsidRDefault="00914E95" w:rsidP="00F6792F">
            <w:r w:rsidRPr="00D946EA">
              <w:t xml:space="preserve">Требования </w:t>
            </w:r>
          </w:p>
          <w:p w14:paraId="6A7A6C2F" w14:textId="77777777" w:rsidR="00914E95" w:rsidRPr="00D946EA" w:rsidRDefault="00914E95" w:rsidP="00F6792F">
            <w:r w:rsidRPr="00D946EA">
              <w:t xml:space="preserve">к личностным </w:t>
            </w:r>
          </w:p>
          <w:p w14:paraId="6A7A6C30" w14:textId="77777777" w:rsidR="00914E95" w:rsidRPr="00D946EA" w:rsidRDefault="00914E95" w:rsidP="00F6792F">
            <w:r w:rsidRPr="00D946EA">
              <w:t>компетенциям</w:t>
            </w:r>
          </w:p>
        </w:tc>
        <w:tc>
          <w:tcPr>
            <w:tcW w:w="4029" w:type="pct"/>
            <w:gridSpan w:val="8"/>
          </w:tcPr>
          <w:p w14:paraId="6A7A6C32" w14:textId="67FB88DD" w:rsidR="00914E95" w:rsidRPr="00D946EA" w:rsidRDefault="00914E95" w:rsidP="00CE3ED4">
            <w:pPr>
              <w:jc w:val="both"/>
            </w:pPr>
            <w:r w:rsidRPr="00D946EA">
              <w:t xml:space="preserve">Объективность, корректность. Коммуникативная компетентность. Соблюдение этических норм, тактичность. Широкий кругозор и круг социально- профессионального взаимодействия. Проявление эмпатии по отношению к </w:t>
            </w:r>
            <w:r w:rsidR="00280A27" w:rsidRPr="00D946EA">
              <w:t>слушателю</w:t>
            </w:r>
            <w:r w:rsidRPr="00D946EA">
              <w:t>. Способность к анализу и синтезу, критическому мышлению. Понимание других культур, верований, обычаев.</w:t>
            </w:r>
          </w:p>
        </w:tc>
      </w:tr>
      <w:tr w:rsidR="00914E95" w:rsidRPr="00D946EA" w14:paraId="6A7A6C37" w14:textId="77777777" w:rsidTr="00D46475">
        <w:tc>
          <w:tcPr>
            <w:tcW w:w="971" w:type="pct"/>
            <w:vMerge w:val="restart"/>
          </w:tcPr>
          <w:p w14:paraId="6A7A6C34" w14:textId="77777777" w:rsidR="00914E95" w:rsidRPr="00D946EA" w:rsidRDefault="00914E95" w:rsidP="005B4139">
            <w:pPr>
              <w:ind w:right="-111"/>
            </w:pPr>
            <w:r w:rsidRPr="00D946EA">
              <w:t>Связь с другими профессиями в рамках ОРК</w:t>
            </w:r>
          </w:p>
        </w:tc>
        <w:tc>
          <w:tcPr>
            <w:tcW w:w="971" w:type="pct"/>
            <w:vAlign w:val="center"/>
          </w:tcPr>
          <w:p w14:paraId="6A7A6C35" w14:textId="094DDDD4" w:rsidR="00914E95" w:rsidRPr="00D946EA" w:rsidRDefault="004E40B3" w:rsidP="005B4139">
            <w:pPr>
              <w:jc w:val="center"/>
            </w:pPr>
            <w:r w:rsidRPr="00D946EA">
              <w:t>6</w:t>
            </w:r>
          </w:p>
        </w:tc>
        <w:tc>
          <w:tcPr>
            <w:tcW w:w="3058" w:type="pct"/>
            <w:gridSpan w:val="7"/>
          </w:tcPr>
          <w:p w14:paraId="6A7A6C36" w14:textId="71E64DE5" w:rsidR="00914E95" w:rsidRPr="00D946EA" w:rsidRDefault="004E40B3" w:rsidP="00F6792F">
            <w:pPr>
              <w:jc w:val="both"/>
              <w:rPr>
                <w:bCs/>
              </w:rPr>
            </w:pPr>
            <w:r w:rsidRPr="00D946EA">
              <w:rPr>
                <w:bCs/>
              </w:rPr>
              <w:t>Преподаватель (тренинги, переподготовка и повыше</w:t>
            </w:r>
            <w:r w:rsidR="005B4139" w:rsidRPr="00D946EA">
              <w:rPr>
                <w:bCs/>
              </w:rPr>
              <w:t>-</w:t>
            </w:r>
            <w:r w:rsidRPr="00D946EA">
              <w:rPr>
                <w:bCs/>
              </w:rPr>
              <w:t>ние квалификации в сфере технического регулирования)</w:t>
            </w:r>
          </w:p>
        </w:tc>
      </w:tr>
      <w:tr w:rsidR="00E60DFB" w:rsidRPr="00D946EA" w14:paraId="6A7A6C3B" w14:textId="77777777" w:rsidTr="00D46475">
        <w:tc>
          <w:tcPr>
            <w:tcW w:w="971" w:type="pct"/>
            <w:vMerge/>
          </w:tcPr>
          <w:p w14:paraId="6A7A6C38" w14:textId="77777777" w:rsidR="00E60DFB" w:rsidRPr="00D946EA" w:rsidRDefault="00E60DFB" w:rsidP="00E60DFB"/>
        </w:tc>
        <w:tc>
          <w:tcPr>
            <w:tcW w:w="971" w:type="pct"/>
            <w:vAlign w:val="center"/>
          </w:tcPr>
          <w:p w14:paraId="7DB698F8" w14:textId="5DC29F6A" w:rsidR="00E60DFB" w:rsidRPr="00D946EA" w:rsidRDefault="00E60DFB" w:rsidP="005B4139">
            <w:pPr>
              <w:jc w:val="center"/>
            </w:pPr>
            <w:r w:rsidRPr="00D946EA">
              <w:t>7</w:t>
            </w:r>
          </w:p>
          <w:p w14:paraId="6A7A6C39" w14:textId="0E6A9C92" w:rsidR="00E60DFB" w:rsidRPr="00D946EA" w:rsidRDefault="00E60DFB" w:rsidP="005B4139">
            <w:pPr>
              <w:jc w:val="center"/>
            </w:pPr>
          </w:p>
        </w:tc>
        <w:tc>
          <w:tcPr>
            <w:tcW w:w="3058" w:type="pct"/>
            <w:gridSpan w:val="7"/>
          </w:tcPr>
          <w:p w14:paraId="6A7A6C3A" w14:textId="2F59729E" w:rsidR="00E60DFB" w:rsidRPr="00D946EA" w:rsidRDefault="00E60DFB" w:rsidP="00D87EF7">
            <w:pPr>
              <w:rPr>
                <w:bCs/>
              </w:rPr>
            </w:pPr>
            <w:r w:rsidRPr="00D946EA">
              <w:t>Руководитель центра повышения квалификации (в сфере технического регулирования)</w:t>
            </w:r>
          </w:p>
        </w:tc>
      </w:tr>
      <w:tr w:rsidR="00E60DFB" w:rsidRPr="00D946EA" w14:paraId="6A7A6C44" w14:textId="77777777" w:rsidTr="00A457DB">
        <w:tc>
          <w:tcPr>
            <w:tcW w:w="971" w:type="pct"/>
          </w:tcPr>
          <w:p w14:paraId="6A7A6C40" w14:textId="77777777" w:rsidR="00E60DFB" w:rsidRPr="00D946EA" w:rsidRDefault="00E60DFB" w:rsidP="00E60DFB">
            <w:r w:rsidRPr="00D946EA">
              <w:t>Связь с ЕТКС или КС</w:t>
            </w:r>
          </w:p>
        </w:tc>
        <w:tc>
          <w:tcPr>
            <w:tcW w:w="2238" w:type="pct"/>
            <w:gridSpan w:val="4"/>
          </w:tcPr>
          <w:p w14:paraId="0386E2CB" w14:textId="1A790E33" w:rsidR="00E60DFB" w:rsidRPr="00D946EA" w:rsidRDefault="00E60DFB" w:rsidP="00E60DFB">
            <w:r w:rsidRPr="00D946EA">
              <w:t>Об утверждении Типовых квалифика</w:t>
            </w:r>
            <w:r w:rsidR="00617E6E" w:rsidRPr="00D946EA">
              <w:t>-</w:t>
            </w:r>
            <w:r w:rsidRPr="00D946EA">
              <w:t>ционных характеристик должностей педагогических работников и прирав</w:t>
            </w:r>
            <w:r w:rsidR="00617E6E" w:rsidRPr="00D946EA">
              <w:t>-</w:t>
            </w:r>
            <w:r w:rsidRPr="00D946EA">
              <w:t>ненных к ним лиц</w:t>
            </w:r>
            <w:r w:rsidR="008117B4" w:rsidRPr="00D946EA">
              <w:t xml:space="preserve">. </w:t>
            </w:r>
            <w:r w:rsidRPr="00D946EA">
              <w:t>(Приказ Министра образования и науки Республики Ка</w:t>
            </w:r>
            <w:r w:rsidR="00617E6E" w:rsidRPr="00D946EA">
              <w:t>-</w:t>
            </w:r>
            <w:r w:rsidRPr="00D946EA">
              <w:t>захстан от 13 июля 2009 года № 338.)</w:t>
            </w:r>
          </w:p>
          <w:p w14:paraId="6A7A6C42" w14:textId="4DA06B20" w:rsidR="00E60DFB" w:rsidRPr="00D946EA" w:rsidRDefault="00E60DFB" w:rsidP="00E60DFB">
            <w:r w:rsidRPr="00D946EA">
              <w:t>Об утверждении Квалификационного справочника должностей руководите</w:t>
            </w:r>
            <w:r w:rsidR="00617E6E" w:rsidRPr="00D946EA">
              <w:t>-</w:t>
            </w:r>
            <w:r w:rsidRPr="00D946EA">
              <w:t>лей, специалистов и других служащих (Приказ Министра труда и социальной защиты населения Республики Казах</w:t>
            </w:r>
            <w:r w:rsidR="00617E6E" w:rsidRPr="00D946EA">
              <w:t>-</w:t>
            </w:r>
            <w:r w:rsidRPr="00D946EA">
              <w:t>стан от 21 мая 2012 года № 201-ө-м.)</w:t>
            </w:r>
          </w:p>
        </w:tc>
        <w:tc>
          <w:tcPr>
            <w:tcW w:w="1791" w:type="pct"/>
            <w:gridSpan w:val="4"/>
          </w:tcPr>
          <w:p w14:paraId="2B1D81C9" w14:textId="27675650" w:rsidR="00E60DFB" w:rsidRPr="00D946EA" w:rsidRDefault="00E60DFB" w:rsidP="00E60DFB">
            <w:r w:rsidRPr="00D946EA">
              <w:t>Методист института повышения квалификации (ИПК)</w:t>
            </w:r>
          </w:p>
          <w:p w14:paraId="42670877" w14:textId="35365533" w:rsidR="00E60DFB" w:rsidRPr="00D946EA" w:rsidRDefault="00E60DFB" w:rsidP="00E60DFB">
            <w:r w:rsidRPr="00D946EA">
              <w:t>Педагог-организатор</w:t>
            </w:r>
          </w:p>
          <w:p w14:paraId="2608B62A" w14:textId="510C8E41" w:rsidR="00E60DFB" w:rsidRPr="00D946EA" w:rsidRDefault="00E60DFB" w:rsidP="00E60DFB">
            <w:r w:rsidRPr="00D946EA">
              <w:t>Педагог-психолог</w:t>
            </w:r>
          </w:p>
          <w:p w14:paraId="3741414D" w14:textId="77777777" w:rsidR="00E60DFB" w:rsidRPr="00D946EA" w:rsidRDefault="00E60DFB" w:rsidP="00E60DFB"/>
          <w:p w14:paraId="3C1B0659" w14:textId="77777777" w:rsidR="00E60DFB" w:rsidRPr="00D946EA" w:rsidRDefault="00E60DFB" w:rsidP="00E60DFB"/>
          <w:p w14:paraId="69BA3B3D" w14:textId="77777777" w:rsidR="008117B4" w:rsidRPr="00D946EA" w:rsidRDefault="008117B4" w:rsidP="00E60DFB"/>
          <w:p w14:paraId="3441AF5D" w14:textId="77777777" w:rsidR="00E60DFB" w:rsidRPr="00D946EA" w:rsidRDefault="00E60DFB" w:rsidP="00E60DFB"/>
          <w:p w14:paraId="6A7A6C43" w14:textId="0A072F4E" w:rsidR="00E60DFB" w:rsidRPr="00D946EA" w:rsidRDefault="00E60DFB" w:rsidP="00E60DFB">
            <w:r w:rsidRPr="00D946EA">
              <w:t>136. Инженер по подготовке кадров (по профадаптации)</w:t>
            </w:r>
          </w:p>
        </w:tc>
      </w:tr>
      <w:tr w:rsidR="00E60DFB" w:rsidRPr="00D946EA" w14:paraId="6A7A6C59" w14:textId="77777777" w:rsidTr="00D46475">
        <w:tc>
          <w:tcPr>
            <w:tcW w:w="971" w:type="pct"/>
          </w:tcPr>
          <w:p w14:paraId="6A7A6C45" w14:textId="1FF334CC" w:rsidR="00E60DFB" w:rsidRPr="00D946EA" w:rsidRDefault="00E60DFB" w:rsidP="00E60DFB">
            <w:r w:rsidRPr="00D946EA">
              <w:t>Связь с системой образования и квалификации</w:t>
            </w:r>
          </w:p>
        </w:tc>
        <w:tc>
          <w:tcPr>
            <w:tcW w:w="2238" w:type="pct"/>
            <w:gridSpan w:val="4"/>
          </w:tcPr>
          <w:p w14:paraId="3FFA3B0F" w14:textId="6BAEFBF4" w:rsidR="00E60DFB" w:rsidRPr="00D946EA" w:rsidRDefault="00E60DFB" w:rsidP="00E60DFB">
            <w:pPr>
              <w:jc w:val="both"/>
              <w:rPr>
                <w:rFonts w:eastAsia="Times New Roman"/>
              </w:rPr>
            </w:pPr>
            <w:r w:rsidRPr="00D946EA">
              <w:rPr>
                <w:rFonts w:eastAsia="Times New Roman"/>
              </w:rPr>
              <w:t>Уровень образования:</w:t>
            </w:r>
          </w:p>
          <w:p w14:paraId="47EB8DB6" w14:textId="5CE04B71" w:rsidR="00E60DFB" w:rsidRPr="00D946EA" w:rsidRDefault="00E60DFB" w:rsidP="00617E6E">
            <w:pPr>
              <w:ind w:right="-104"/>
            </w:pPr>
            <w:r w:rsidRPr="00D946EA">
              <w:rPr>
                <w:rFonts w:eastAsia="Times New Roman"/>
              </w:rPr>
              <w:t>Высшее образование (</w:t>
            </w:r>
            <w:r w:rsidRPr="00D946EA">
              <w:t>6 уровень МСКО)</w:t>
            </w:r>
          </w:p>
          <w:p w14:paraId="72C016A8" w14:textId="77777777" w:rsidR="007F7F27" w:rsidRPr="00D946EA" w:rsidRDefault="00E60DFB" w:rsidP="007F7F27">
            <w:pPr>
              <w:rPr>
                <w:rFonts w:eastAsiaTheme="minorHAnsi"/>
              </w:rPr>
            </w:pPr>
            <w:r w:rsidRPr="00D946EA">
              <w:rPr>
                <w:rFonts w:eastAsia="Times New Roman"/>
              </w:rPr>
              <w:t xml:space="preserve"> </w:t>
            </w:r>
            <w:r w:rsidR="007F7F27" w:rsidRPr="00D946EA">
              <w:t>Свидетельство о дополнительном профессиональном образовании –</w:t>
            </w:r>
          </w:p>
          <w:p w14:paraId="0537D3B2" w14:textId="6111B216" w:rsidR="00E60DFB" w:rsidRPr="00D946EA" w:rsidRDefault="007F7F27" w:rsidP="007F7F27">
            <w:pPr>
              <w:jc w:val="both"/>
              <w:rPr>
                <w:rFonts w:eastAsia="Times New Roman"/>
              </w:rPr>
            </w:pPr>
            <w:r w:rsidRPr="00D946EA">
              <w:t xml:space="preserve">программе </w:t>
            </w:r>
            <w:r w:rsidRPr="00D946EA">
              <w:rPr>
                <w:color w:val="000000" w:themeColor="text1"/>
              </w:rPr>
              <w:t>подготовки (переподготов</w:t>
            </w:r>
            <w:r w:rsidR="00617E6E" w:rsidRPr="00D946EA">
              <w:rPr>
                <w:color w:val="000000" w:themeColor="text1"/>
              </w:rPr>
              <w:t>-</w:t>
            </w:r>
            <w:r w:rsidRPr="00D946EA">
              <w:rPr>
                <w:color w:val="000000" w:themeColor="text1"/>
              </w:rPr>
              <w:t>ки) или повышения квалификации</w:t>
            </w:r>
            <w:r w:rsidRPr="00D946EA">
              <w:rPr>
                <w:rFonts w:eastAsia="Times New Roman"/>
              </w:rPr>
              <w:t xml:space="preserve"> </w:t>
            </w:r>
            <w:r w:rsidR="00E60DFB" w:rsidRPr="00D946EA">
              <w:rPr>
                <w:rFonts w:eastAsia="Times New Roman"/>
              </w:rPr>
              <w:t>в области профессиональной ориента</w:t>
            </w:r>
            <w:r w:rsidR="00617E6E" w:rsidRPr="00D946EA">
              <w:rPr>
                <w:rFonts w:eastAsia="Times New Roman"/>
              </w:rPr>
              <w:t>-</w:t>
            </w:r>
            <w:r w:rsidR="00E60DFB" w:rsidRPr="00D946EA">
              <w:rPr>
                <w:rFonts w:eastAsia="Times New Roman"/>
              </w:rPr>
              <w:t>ции, психологии.</w:t>
            </w:r>
          </w:p>
          <w:p w14:paraId="6A7A6C46" w14:textId="03F29832" w:rsidR="00960C3F" w:rsidRPr="00D946EA" w:rsidRDefault="00960C3F" w:rsidP="00960C3F">
            <w:pPr>
              <w:ind w:firstLine="43"/>
            </w:pPr>
            <w:r w:rsidRPr="00D946EA">
              <w:t>Свидетельство о дополнительном профессиональном образовании – про</w:t>
            </w:r>
            <w:r w:rsidR="00617E6E" w:rsidRPr="00D946EA">
              <w:t>-</w:t>
            </w:r>
            <w:r w:rsidRPr="00D946EA">
              <w:t>грамме повышения квалификации по профилю, связанному с осуществлени</w:t>
            </w:r>
            <w:r w:rsidR="00617E6E" w:rsidRPr="00D946EA">
              <w:t>-</w:t>
            </w:r>
            <w:r w:rsidRPr="00D946EA">
              <w:t>ем деятельности в области техническо</w:t>
            </w:r>
            <w:r w:rsidR="00617E6E" w:rsidRPr="00D946EA">
              <w:t>-</w:t>
            </w:r>
            <w:r w:rsidRPr="00D946EA">
              <w:t>го регулирования.</w:t>
            </w:r>
          </w:p>
        </w:tc>
        <w:tc>
          <w:tcPr>
            <w:tcW w:w="972" w:type="pct"/>
            <w:gridSpan w:val="3"/>
          </w:tcPr>
          <w:p w14:paraId="6A7A6C47" w14:textId="77777777" w:rsidR="00E60DFB" w:rsidRPr="00D946EA" w:rsidRDefault="00E60DFB" w:rsidP="00E60DFB">
            <w:pPr>
              <w:suppressAutoHyphens/>
              <w:jc w:val="both"/>
            </w:pPr>
            <w:r w:rsidRPr="00D946EA">
              <w:t>Специальность:</w:t>
            </w:r>
          </w:p>
          <w:p w14:paraId="5BE8EA90" w14:textId="77777777" w:rsidR="00E60DFB" w:rsidRPr="00D946EA" w:rsidRDefault="00E60DFB" w:rsidP="00E60DFB">
            <w:pPr>
              <w:suppressAutoHyphens/>
              <w:jc w:val="both"/>
            </w:pPr>
            <w:r w:rsidRPr="00D946EA">
              <w:t>6B01 Педагогические науки</w:t>
            </w:r>
            <w:r w:rsidRPr="00D946EA" w:rsidDel="00512418">
              <w:t xml:space="preserve"> </w:t>
            </w:r>
          </w:p>
          <w:p w14:paraId="7D35DC70" w14:textId="77777777" w:rsidR="00E60DFB" w:rsidRPr="00D946EA" w:rsidRDefault="00E60DFB" w:rsidP="00E60DFB">
            <w:pPr>
              <w:suppressAutoHyphens/>
              <w:jc w:val="both"/>
            </w:pPr>
            <w:r w:rsidRPr="00D946EA">
              <w:t>6B011 Педагогика и психология</w:t>
            </w:r>
            <w:r w:rsidRPr="00D946EA" w:rsidDel="00512418">
              <w:t xml:space="preserve"> </w:t>
            </w:r>
          </w:p>
          <w:p w14:paraId="6A7A6C48" w14:textId="611A65AA" w:rsidR="00E60DFB" w:rsidRPr="00D946EA" w:rsidRDefault="00E60DFB" w:rsidP="00E60DFB">
            <w:pPr>
              <w:suppressAutoHyphens/>
              <w:jc w:val="both"/>
            </w:pPr>
            <w:r w:rsidRPr="00D946EA">
              <w:t>6B07 Инженерные, обрабатывающие и строительные отрасли</w:t>
            </w:r>
            <w:r w:rsidRPr="00D946EA" w:rsidDel="00512418">
              <w:t xml:space="preserve"> </w:t>
            </w:r>
          </w:p>
        </w:tc>
        <w:tc>
          <w:tcPr>
            <w:tcW w:w="819" w:type="pct"/>
          </w:tcPr>
          <w:p w14:paraId="6A7A6C49" w14:textId="5856514B" w:rsidR="00E60DFB" w:rsidRPr="00D946EA" w:rsidRDefault="00E60DFB" w:rsidP="00E60DFB">
            <w:pPr>
              <w:suppressAutoHyphens/>
              <w:jc w:val="both"/>
            </w:pPr>
            <w:r w:rsidRPr="00D946EA">
              <w:t>Квалифика</w:t>
            </w:r>
            <w:r w:rsidR="00617E6E" w:rsidRPr="00D946EA">
              <w:t>-</w:t>
            </w:r>
            <w:r w:rsidRPr="00D946EA">
              <w:t xml:space="preserve">ция: </w:t>
            </w:r>
          </w:p>
          <w:p w14:paraId="6A7A6C4A" w14:textId="77777777" w:rsidR="00E60DFB" w:rsidRPr="00D946EA" w:rsidRDefault="00E60DFB" w:rsidP="00E60DFB">
            <w:pPr>
              <w:suppressAutoHyphens/>
              <w:jc w:val="both"/>
            </w:pPr>
            <w:r w:rsidRPr="00D946EA">
              <w:t>Специалист</w:t>
            </w:r>
          </w:p>
          <w:p w14:paraId="3E95540D" w14:textId="77777777" w:rsidR="00E60DFB" w:rsidRPr="00D946EA" w:rsidRDefault="00E60DFB" w:rsidP="00E60DFB">
            <w:pPr>
              <w:suppressAutoHyphens/>
              <w:jc w:val="both"/>
            </w:pPr>
            <w:r w:rsidRPr="00D946EA">
              <w:t>Бакалавр</w:t>
            </w:r>
          </w:p>
          <w:p w14:paraId="6A7A6C58" w14:textId="1B52B457" w:rsidR="00B609E5" w:rsidRPr="00D946EA" w:rsidRDefault="00B609E5" w:rsidP="00E60DFB">
            <w:pPr>
              <w:suppressAutoHyphens/>
              <w:jc w:val="both"/>
            </w:pPr>
            <w:r w:rsidRPr="00D946EA">
              <w:t>Инженер</w:t>
            </w:r>
          </w:p>
        </w:tc>
      </w:tr>
      <w:tr w:rsidR="00E91AB9" w:rsidRPr="00D946EA" w14:paraId="6A7A6CF1" w14:textId="77777777" w:rsidTr="00D46475">
        <w:tc>
          <w:tcPr>
            <w:tcW w:w="5000" w:type="pct"/>
            <w:gridSpan w:val="9"/>
            <w:shd w:val="clear" w:color="auto" w:fill="auto"/>
          </w:tcPr>
          <w:p w14:paraId="6A7A6CF0" w14:textId="36310017" w:rsidR="00E91AB9" w:rsidRPr="00D946EA" w:rsidRDefault="00E91AB9" w:rsidP="00B42506">
            <w:pPr>
              <w:jc w:val="center"/>
              <w:rPr>
                <w:b/>
                <w:bCs/>
              </w:rPr>
            </w:pPr>
            <w:r w:rsidRPr="00D946EA">
              <w:rPr>
                <w:b/>
                <w:bCs/>
              </w:rPr>
              <w:t xml:space="preserve">КАРТОЧКА ПРОФЕССИИ: </w:t>
            </w:r>
            <w:r w:rsidRPr="00D946EA">
              <w:rPr>
                <w:rFonts w:eastAsiaTheme="minorHAnsi"/>
                <w:b/>
              </w:rPr>
              <w:t>«</w:t>
            </w:r>
            <w:r w:rsidR="001252C9" w:rsidRPr="00D946EA">
              <w:rPr>
                <w:b/>
                <w:bCs/>
              </w:rPr>
              <w:t xml:space="preserve">РУКОВОДИТЕЛЬ </w:t>
            </w:r>
            <w:r w:rsidR="00D742D7" w:rsidRPr="00D946EA">
              <w:rPr>
                <w:b/>
                <w:bCs/>
              </w:rPr>
              <w:t xml:space="preserve">ЦЕНТРА ПОВЫШЕНИЯ КВАЛИФИКАЦИИ </w:t>
            </w:r>
            <w:r w:rsidR="008211B8" w:rsidRPr="00D946EA">
              <w:rPr>
                <w:b/>
                <w:bCs/>
              </w:rPr>
              <w:t>(</w:t>
            </w:r>
            <w:r w:rsidR="00D742D7" w:rsidRPr="00D946EA">
              <w:rPr>
                <w:b/>
                <w:bCs/>
              </w:rPr>
              <w:t>В СФЕРЕ ТЕХНИЧЕСКОГО РЕГУЛИРОВАНИЯ)</w:t>
            </w:r>
            <w:r w:rsidRPr="00D946EA">
              <w:rPr>
                <w:rFonts w:eastAsiaTheme="minorHAnsi"/>
                <w:b/>
              </w:rPr>
              <w:t>»</w:t>
            </w:r>
          </w:p>
        </w:tc>
      </w:tr>
      <w:tr w:rsidR="00E91AB9" w:rsidRPr="00D946EA" w14:paraId="6A7A6CF4" w14:textId="77777777" w:rsidTr="00D46475">
        <w:tc>
          <w:tcPr>
            <w:tcW w:w="971" w:type="pct"/>
          </w:tcPr>
          <w:p w14:paraId="6A7A6CF2" w14:textId="77777777" w:rsidR="00E91AB9" w:rsidRPr="00D946EA" w:rsidRDefault="00E91AB9" w:rsidP="00F6792F">
            <w:r w:rsidRPr="00D946EA">
              <w:t xml:space="preserve">Код: </w:t>
            </w:r>
          </w:p>
        </w:tc>
        <w:tc>
          <w:tcPr>
            <w:tcW w:w="4029" w:type="pct"/>
            <w:gridSpan w:val="8"/>
          </w:tcPr>
          <w:p w14:paraId="6A7A6CF3" w14:textId="74E9FA3E" w:rsidR="00E91AB9" w:rsidRPr="00D946EA" w:rsidRDefault="00CE3ED4" w:rsidP="00B42506">
            <w:r w:rsidRPr="00D946EA">
              <w:t>–</w:t>
            </w:r>
          </w:p>
        </w:tc>
      </w:tr>
      <w:tr w:rsidR="00E91AB9" w:rsidRPr="00D946EA" w14:paraId="6A7A6CF7" w14:textId="77777777" w:rsidTr="00D46475">
        <w:tc>
          <w:tcPr>
            <w:tcW w:w="971" w:type="pct"/>
          </w:tcPr>
          <w:p w14:paraId="6A7A6CF5" w14:textId="77777777" w:rsidR="00E91AB9" w:rsidRPr="00D946EA" w:rsidRDefault="00E91AB9" w:rsidP="00F6792F">
            <w:r w:rsidRPr="00D946EA">
              <w:t xml:space="preserve">Код группы: </w:t>
            </w:r>
          </w:p>
        </w:tc>
        <w:tc>
          <w:tcPr>
            <w:tcW w:w="4029" w:type="pct"/>
            <w:gridSpan w:val="8"/>
          </w:tcPr>
          <w:p w14:paraId="6A7A6CF6" w14:textId="5C56519B" w:rsidR="00E91AB9" w:rsidRPr="00D946EA" w:rsidRDefault="00B00950" w:rsidP="00F6792F">
            <w:pPr>
              <w:tabs>
                <w:tab w:val="left" w:pos="1061"/>
              </w:tabs>
            </w:pPr>
            <w:r w:rsidRPr="00D946EA">
              <w:t>1345-0</w:t>
            </w:r>
          </w:p>
        </w:tc>
      </w:tr>
      <w:tr w:rsidR="00E91AB9" w:rsidRPr="00D946EA" w14:paraId="6A7A6CFA" w14:textId="77777777" w:rsidTr="00D46475">
        <w:tc>
          <w:tcPr>
            <w:tcW w:w="971" w:type="pct"/>
          </w:tcPr>
          <w:p w14:paraId="6A7A6CF8" w14:textId="77777777" w:rsidR="00E91AB9" w:rsidRPr="00D946EA" w:rsidRDefault="00E91AB9" w:rsidP="00F6792F">
            <w:r w:rsidRPr="00D946EA">
              <w:t>Профессия</w:t>
            </w:r>
          </w:p>
        </w:tc>
        <w:tc>
          <w:tcPr>
            <w:tcW w:w="4029" w:type="pct"/>
            <w:gridSpan w:val="8"/>
          </w:tcPr>
          <w:p w14:paraId="6A7A6CF9" w14:textId="6534463F" w:rsidR="00E91AB9" w:rsidRPr="00D946EA" w:rsidRDefault="00B00950" w:rsidP="00F6792F">
            <w:r w:rsidRPr="00D946EA">
              <w:rPr>
                <w:bCs/>
              </w:rPr>
              <w:t xml:space="preserve">Руководитель центра повышения квалификации </w:t>
            </w:r>
            <w:r w:rsidR="00D742D7" w:rsidRPr="00D946EA">
              <w:rPr>
                <w:bCs/>
              </w:rPr>
              <w:t>(</w:t>
            </w:r>
            <w:r w:rsidRPr="00D946EA">
              <w:rPr>
                <w:bCs/>
              </w:rPr>
              <w:t xml:space="preserve">в </w:t>
            </w:r>
            <w:r w:rsidR="00CA7AA9" w:rsidRPr="00D946EA">
              <w:rPr>
                <w:bCs/>
              </w:rPr>
              <w:t>сфере технического регулирования</w:t>
            </w:r>
            <w:r w:rsidR="00D742D7" w:rsidRPr="00D946EA">
              <w:rPr>
                <w:bCs/>
              </w:rPr>
              <w:t>)</w:t>
            </w:r>
          </w:p>
        </w:tc>
      </w:tr>
      <w:tr w:rsidR="00E91AB9" w:rsidRPr="00D946EA" w14:paraId="6A7A6D03" w14:textId="77777777" w:rsidTr="00D46475">
        <w:tc>
          <w:tcPr>
            <w:tcW w:w="971" w:type="pct"/>
          </w:tcPr>
          <w:p w14:paraId="6A7A6CFB" w14:textId="77777777" w:rsidR="00E91AB9" w:rsidRPr="00D946EA" w:rsidRDefault="00E91AB9" w:rsidP="00F6792F">
            <w:r w:rsidRPr="00D946EA">
              <w:t>Другие возможные наименования профессии</w:t>
            </w:r>
          </w:p>
        </w:tc>
        <w:tc>
          <w:tcPr>
            <w:tcW w:w="4029" w:type="pct"/>
            <w:gridSpan w:val="8"/>
          </w:tcPr>
          <w:p w14:paraId="6A7A6CFC" w14:textId="77777777" w:rsidR="00B00950" w:rsidRPr="00D946EA" w:rsidRDefault="00B00950" w:rsidP="00F6792F">
            <w:r w:rsidRPr="00D946EA">
              <w:t>1345-0-003</w:t>
            </w:r>
            <w:r w:rsidRPr="00D946EA">
              <w:tab/>
              <w:t>Директор (начальник) курсов</w:t>
            </w:r>
          </w:p>
          <w:p w14:paraId="6A7A6CFD" w14:textId="77777777" w:rsidR="00B00950" w:rsidRPr="00D946EA" w:rsidRDefault="00B00950" w:rsidP="00F6792F">
            <w:r w:rsidRPr="00D946EA">
              <w:t>1345-0-004</w:t>
            </w:r>
            <w:r w:rsidRPr="00D946EA">
              <w:tab/>
              <w:t xml:space="preserve">Директор (начальник) учебной части </w:t>
            </w:r>
          </w:p>
          <w:p w14:paraId="6A7A6CFE" w14:textId="77777777" w:rsidR="00B00950" w:rsidRPr="00D946EA" w:rsidRDefault="00B00950" w:rsidP="00F6792F">
            <w:r w:rsidRPr="00D946EA">
              <w:t>1345-0-006</w:t>
            </w:r>
            <w:r w:rsidRPr="00D946EA">
              <w:tab/>
              <w:t>Директор учебного пункта</w:t>
            </w:r>
          </w:p>
          <w:p w14:paraId="6A7A6D00" w14:textId="77777777" w:rsidR="00B00950" w:rsidRPr="00D946EA" w:rsidRDefault="00B00950" w:rsidP="00F6792F">
            <w:r w:rsidRPr="00D946EA">
              <w:t>1345-0-018</w:t>
            </w:r>
            <w:r w:rsidRPr="00D946EA">
              <w:tab/>
              <w:t>Начальник учебного пункта (городка)</w:t>
            </w:r>
          </w:p>
          <w:p w14:paraId="6A7A6D01" w14:textId="77777777" w:rsidR="00E91AB9" w:rsidRPr="00D946EA" w:rsidRDefault="00B00950" w:rsidP="00F6792F">
            <w:r w:rsidRPr="00D946EA">
              <w:t>1345-0-019</w:t>
            </w:r>
            <w:r w:rsidRPr="00D946EA">
              <w:tab/>
              <w:t>Руководитель отдела (в образовании)</w:t>
            </w:r>
          </w:p>
          <w:p w14:paraId="6A7A6D02" w14:textId="65BC21BC" w:rsidR="00B00950" w:rsidRPr="00D946EA" w:rsidRDefault="00B42506" w:rsidP="00F6792F">
            <w:r w:rsidRPr="00D946EA">
              <w:t>1345-0-022</w:t>
            </w:r>
            <w:r w:rsidRPr="00D946EA">
              <w:tab/>
              <w:t>Руководитель центра повышения квалификации</w:t>
            </w:r>
          </w:p>
        </w:tc>
      </w:tr>
      <w:tr w:rsidR="00E91AB9" w:rsidRPr="00D946EA" w14:paraId="6A7A6D06" w14:textId="77777777" w:rsidTr="00D46475">
        <w:tc>
          <w:tcPr>
            <w:tcW w:w="971" w:type="pct"/>
          </w:tcPr>
          <w:p w14:paraId="6A7A6D04" w14:textId="77777777" w:rsidR="00E91AB9" w:rsidRPr="00D946EA" w:rsidRDefault="00E91AB9" w:rsidP="00F6792F">
            <w:r w:rsidRPr="00D946EA">
              <w:t>Квалификационный уровень по ОРК:</w:t>
            </w:r>
          </w:p>
        </w:tc>
        <w:tc>
          <w:tcPr>
            <w:tcW w:w="4029" w:type="pct"/>
            <w:gridSpan w:val="8"/>
          </w:tcPr>
          <w:p w14:paraId="6A7A6D05" w14:textId="77777777" w:rsidR="00E91AB9" w:rsidRPr="00D946EA" w:rsidRDefault="001252C9" w:rsidP="00F6792F">
            <w:r w:rsidRPr="00D946EA">
              <w:t>7</w:t>
            </w:r>
            <w:r w:rsidR="00E91AB9" w:rsidRPr="00D946EA">
              <w:t xml:space="preserve">-й уровень ОРК </w:t>
            </w:r>
          </w:p>
        </w:tc>
      </w:tr>
      <w:tr w:rsidR="00E91AB9" w:rsidRPr="00D946EA" w14:paraId="6A7A6D09" w14:textId="77777777" w:rsidTr="00D46475">
        <w:tc>
          <w:tcPr>
            <w:tcW w:w="971" w:type="pct"/>
          </w:tcPr>
          <w:p w14:paraId="6A7A6D07" w14:textId="77777777" w:rsidR="00E91AB9" w:rsidRPr="00D946EA" w:rsidRDefault="00E91AB9" w:rsidP="00F6792F">
            <w:r w:rsidRPr="00D946EA">
              <w:t>Основная цель деятельности:</w:t>
            </w:r>
          </w:p>
        </w:tc>
        <w:tc>
          <w:tcPr>
            <w:tcW w:w="4029" w:type="pct"/>
            <w:gridSpan w:val="8"/>
          </w:tcPr>
          <w:p w14:paraId="6A7A6D08" w14:textId="0599CA89" w:rsidR="00E91AB9" w:rsidRPr="00D946EA" w:rsidRDefault="00A457DB" w:rsidP="00CE3ED4">
            <w:pPr>
              <w:pStyle w:val="a9"/>
              <w:jc w:val="both"/>
            </w:pPr>
            <w:r w:rsidRPr="00D946EA">
              <w:t>Оказание профессиональных услуг по созданию и управлению центра</w:t>
            </w:r>
            <w:r w:rsidR="006A6D54" w:rsidRPr="00D946EA">
              <w:t xml:space="preserve"> по подготовке специалистов в сфере технического регулирования: обучение, аттестация и сертификация персонала в области технического регулирования: экспертов по подтверждению соответствия, оценщиков по аккредитации, поверителей средств </w:t>
            </w:r>
            <w:r w:rsidR="00A04857" w:rsidRPr="00D946EA">
              <w:t>измерений; технических</w:t>
            </w:r>
            <w:r w:rsidR="006A6D54" w:rsidRPr="00D946EA">
              <w:t xml:space="preserve"> экспертов по стандартизации и аккредитации, и иных специалистов</w:t>
            </w:r>
            <w:r w:rsidR="00A04857" w:rsidRPr="00D946EA">
              <w:t xml:space="preserve"> </w:t>
            </w:r>
            <w:r w:rsidR="006A6D54" w:rsidRPr="00D946EA">
              <w:t xml:space="preserve">в соответствии с актуальными требованиями и направлении деятельности в сфере технического регулирования. </w:t>
            </w:r>
            <w:r w:rsidR="00064F1E" w:rsidRPr="00D946EA">
              <w:t xml:space="preserve">Обеспечение функционирования и </w:t>
            </w:r>
            <w:r w:rsidR="00064F1E" w:rsidRPr="00D946EA">
              <w:lastRenderedPageBreak/>
              <w:t xml:space="preserve">развития </w:t>
            </w:r>
            <w:r w:rsidR="00CE3ED4" w:rsidRPr="00D946EA">
              <w:t>образовательной организации,</w:t>
            </w:r>
            <w:r w:rsidR="00064F1E" w:rsidRPr="00D946EA">
              <w:t xml:space="preserve"> также иных уставных видов ее деятельности</w:t>
            </w:r>
            <w:r w:rsidRPr="00D946EA">
              <w:t>.</w:t>
            </w:r>
          </w:p>
        </w:tc>
      </w:tr>
      <w:tr w:rsidR="00A457DB" w:rsidRPr="00D946EA" w14:paraId="6A7A6D11" w14:textId="77777777" w:rsidTr="00D46475">
        <w:tc>
          <w:tcPr>
            <w:tcW w:w="971" w:type="pct"/>
            <w:vMerge w:val="restart"/>
          </w:tcPr>
          <w:p w14:paraId="6A7A6D0A" w14:textId="77777777" w:rsidR="00A457DB" w:rsidRPr="00D946EA" w:rsidRDefault="00A457DB" w:rsidP="00F6792F">
            <w:r w:rsidRPr="00D946EA">
              <w:lastRenderedPageBreak/>
              <w:t>Трудовые функции:</w:t>
            </w:r>
          </w:p>
        </w:tc>
        <w:tc>
          <w:tcPr>
            <w:tcW w:w="971" w:type="pct"/>
          </w:tcPr>
          <w:p w14:paraId="6A7A6D0B" w14:textId="77777777" w:rsidR="00A457DB" w:rsidRPr="00D946EA" w:rsidRDefault="00A457DB" w:rsidP="00F6792F">
            <w:r w:rsidRPr="00D946EA">
              <w:t xml:space="preserve">Обязательные </w:t>
            </w:r>
          </w:p>
          <w:p w14:paraId="6A7A6D0C" w14:textId="77777777" w:rsidR="00A457DB" w:rsidRPr="00D946EA" w:rsidRDefault="00A457DB" w:rsidP="00F6792F">
            <w:r w:rsidRPr="00D946EA">
              <w:t>трудовые функции</w:t>
            </w:r>
          </w:p>
        </w:tc>
        <w:tc>
          <w:tcPr>
            <w:tcW w:w="3058" w:type="pct"/>
            <w:gridSpan w:val="7"/>
          </w:tcPr>
          <w:p w14:paraId="272A4D20" w14:textId="17318C05" w:rsidR="00A457DB" w:rsidRPr="00D946EA" w:rsidRDefault="00A457DB" w:rsidP="00595111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312"/>
              </w:tabs>
              <w:ind w:left="0" w:firstLine="0"/>
              <w:rPr>
                <w:rFonts w:eastAsia="Times New Roman"/>
                <w:szCs w:val="24"/>
              </w:rPr>
            </w:pPr>
            <w:r w:rsidRPr="00D946EA">
              <w:rPr>
                <w:rFonts w:eastAsia="Times New Roman"/>
                <w:szCs w:val="24"/>
              </w:rPr>
              <w:t>Управление деятельностью центра (</w:t>
            </w:r>
            <w:r w:rsidRPr="00D946EA">
              <w:rPr>
                <w:bCs/>
                <w:szCs w:val="24"/>
              </w:rPr>
              <w:t>тренинги, переподготовка и повышение квалификации в сфере технического регулирования)</w:t>
            </w:r>
          </w:p>
          <w:p w14:paraId="6A7A6D10" w14:textId="5277646F" w:rsidR="00A457DB" w:rsidRPr="00D946EA" w:rsidRDefault="00A457DB" w:rsidP="00595111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312"/>
              </w:tabs>
              <w:ind w:left="0" w:firstLine="0"/>
              <w:rPr>
                <w:szCs w:val="24"/>
              </w:rPr>
            </w:pPr>
            <w:r w:rsidRPr="00D946EA">
              <w:rPr>
                <w:rFonts w:eastAsia="Times New Roman"/>
                <w:szCs w:val="24"/>
              </w:rPr>
              <w:t xml:space="preserve">Управление развитием и качеством в организации </w:t>
            </w:r>
            <w:r w:rsidRPr="00D946EA">
              <w:rPr>
                <w:bCs/>
                <w:szCs w:val="24"/>
              </w:rPr>
              <w:t>(тренинги, переподготовка и повышение квалификации в сфере технического регулирования)</w:t>
            </w:r>
          </w:p>
        </w:tc>
      </w:tr>
      <w:tr w:rsidR="00A457DB" w:rsidRPr="00D946EA" w14:paraId="6C1B3E79" w14:textId="77777777" w:rsidTr="00D46475">
        <w:tc>
          <w:tcPr>
            <w:tcW w:w="971" w:type="pct"/>
            <w:vMerge/>
          </w:tcPr>
          <w:p w14:paraId="4BB381A4" w14:textId="77777777" w:rsidR="00A457DB" w:rsidRPr="00D946EA" w:rsidRDefault="00A457DB" w:rsidP="00F6792F"/>
        </w:tc>
        <w:tc>
          <w:tcPr>
            <w:tcW w:w="971" w:type="pct"/>
          </w:tcPr>
          <w:p w14:paraId="40815E93" w14:textId="2B9A44CB" w:rsidR="00A457DB" w:rsidRPr="00D946EA" w:rsidRDefault="00A457DB" w:rsidP="00F6792F">
            <w:r w:rsidRPr="00D946EA">
              <w:t>Дополнитель-ные трудовые функции:</w:t>
            </w:r>
          </w:p>
        </w:tc>
        <w:tc>
          <w:tcPr>
            <w:tcW w:w="3058" w:type="pct"/>
            <w:gridSpan w:val="7"/>
          </w:tcPr>
          <w:p w14:paraId="3E15F9C1" w14:textId="4EDCC7DB" w:rsidR="00A457DB" w:rsidRPr="00D946EA" w:rsidRDefault="00A457DB" w:rsidP="00A457DB">
            <w:pPr>
              <w:pStyle w:val="a7"/>
              <w:shd w:val="clear" w:color="auto" w:fill="FFFFFF"/>
              <w:tabs>
                <w:tab w:val="left" w:pos="312"/>
              </w:tabs>
              <w:rPr>
                <w:rFonts w:eastAsia="Times New Roman"/>
                <w:szCs w:val="24"/>
              </w:rPr>
            </w:pPr>
            <w:r w:rsidRPr="00D946EA">
              <w:rPr>
                <w:rFonts w:eastAsia="Times New Roman"/>
                <w:szCs w:val="24"/>
              </w:rPr>
              <w:t>Поддержание системы охраны труда и техники безопасности.</w:t>
            </w:r>
          </w:p>
        </w:tc>
      </w:tr>
      <w:tr w:rsidR="00620173" w:rsidRPr="00D946EA" w14:paraId="779750BF" w14:textId="77777777" w:rsidTr="00D46475">
        <w:tc>
          <w:tcPr>
            <w:tcW w:w="971" w:type="pct"/>
            <w:vMerge w:val="restart"/>
          </w:tcPr>
          <w:p w14:paraId="749FCCAE" w14:textId="77777777" w:rsidR="00620173" w:rsidRPr="00D946EA" w:rsidRDefault="00620173" w:rsidP="00033008">
            <w:r w:rsidRPr="00D946EA">
              <w:t xml:space="preserve">Трудовая функция 1: </w:t>
            </w:r>
          </w:p>
          <w:p w14:paraId="166259BC" w14:textId="3BD0D0A4" w:rsidR="00620173" w:rsidRPr="00D946EA" w:rsidRDefault="00620173" w:rsidP="00507508">
            <w:pPr>
              <w:pStyle w:val="a7"/>
              <w:shd w:val="clear" w:color="auto" w:fill="FFFFFF"/>
              <w:rPr>
                <w:rFonts w:eastAsia="Times New Roman"/>
                <w:szCs w:val="24"/>
              </w:rPr>
            </w:pPr>
            <w:r w:rsidRPr="00D946EA">
              <w:rPr>
                <w:rFonts w:eastAsia="Times New Roman"/>
                <w:szCs w:val="24"/>
              </w:rPr>
              <w:t>Управление деятельностью центра (</w:t>
            </w:r>
            <w:r w:rsidRPr="00D946EA">
              <w:rPr>
                <w:bCs/>
                <w:szCs w:val="24"/>
              </w:rPr>
              <w:t>тренинги, переподготовка и повышение квалификации в сфере технического регулирования)</w:t>
            </w:r>
          </w:p>
          <w:p w14:paraId="317C2DB1" w14:textId="5B5992D2" w:rsidR="00620173" w:rsidRPr="00D946EA" w:rsidRDefault="00620173" w:rsidP="00033008"/>
        </w:tc>
        <w:tc>
          <w:tcPr>
            <w:tcW w:w="971" w:type="pct"/>
          </w:tcPr>
          <w:p w14:paraId="03F1AA28" w14:textId="77777777" w:rsidR="00620173" w:rsidRPr="00D946EA" w:rsidRDefault="00620173" w:rsidP="00033008">
            <w:pPr>
              <w:rPr>
                <w:b/>
              </w:rPr>
            </w:pPr>
            <w:r w:rsidRPr="00D946EA">
              <w:rPr>
                <w:b/>
              </w:rPr>
              <w:t>Задача 1:</w:t>
            </w:r>
          </w:p>
          <w:p w14:paraId="6919859D" w14:textId="77777777" w:rsidR="00620173" w:rsidRPr="00D946EA" w:rsidRDefault="00620173" w:rsidP="00033008">
            <w:r w:rsidRPr="00D946EA">
              <w:t>Планирование деятельности организации</w:t>
            </w:r>
          </w:p>
        </w:tc>
        <w:tc>
          <w:tcPr>
            <w:tcW w:w="3058" w:type="pct"/>
            <w:gridSpan w:val="7"/>
          </w:tcPr>
          <w:p w14:paraId="0E2889BB" w14:textId="77777777" w:rsidR="00620173" w:rsidRPr="00D946EA" w:rsidRDefault="00620173" w:rsidP="005A58A4">
            <w:pPr>
              <w:pStyle w:val="a7"/>
              <w:tabs>
                <w:tab w:val="left" w:pos="312"/>
              </w:tabs>
              <w:rPr>
                <w:szCs w:val="24"/>
              </w:rPr>
            </w:pPr>
            <w:r w:rsidRPr="00D946EA">
              <w:rPr>
                <w:b/>
                <w:szCs w:val="24"/>
              </w:rPr>
              <w:t>Умения:</w:t>
            </w:r>
          </w:p>
          <w:p w14:paraId="443881A2" w14:textId="77777777" w:rsidR="00620173" w:rsidRPr="00D946EA" w:rsidRDefault="00620173" w:rsidP="00595111">
            <w:pPr>
              <w:pStyle w:val="a7"/>
              <w:numPr>
                <w:ilvl w:val="0"/>
                <w:numId w:val="14"/>
              </w:numPr>
              <w:tabs>
                <w:tab w:val="left" w:pos="312"/>
              </w:tabs>
              <w:ind w:left="0" w:firstLine="0"/>
              <w:rPr>
                <w:szCs w:val="24"/>
              </w:rPr>
            </w:pPr>
            <w:r w:rsidRPr="00D946EA">
              <w:rPr>
                <w:szCs w:val="24"/>
              </w:rPr>
              <w:t>Анализировать потребности рынка и определять перечень актуальных и перспективных программ подготовки в сфере технического регулирования для их реализации в организации.</w:t>
            </w:r>
          </w:p>
          <w:p w14:paraId="46D1EE41" w14:textId="77777777" w:rsidR="00620173" w:rsidRPr="00D946EA" w:rsidRDefault="00620173" w:rsidP="00595111">
            <w:pPr>
              <w:pStyle w:val="a7"/>
              <w:numPr>
                <w:ilvl w:val="0"/>
                <w:numId w:val="14"/>
              </w:numPr>
              <w:tabs>
                <w:tab w:val="left" w:pos="312"/>
              </w:tabs>
              <w:ind w:left="0" w:firstLine="0"/>
              <w:rPr>
                <w:szCs w:val="24"/>
              </w:rPr>
            </w:pPr>
            <w:r w:rsidRPr="00D946EA">
              <w:rPr>
                <w:szCs w:val="24"/>
              </w:rPr>
              <w:t xml:space="preserve">Планировать процессы разработки, обновления и реализации программ по направлениям подготовки </w:t>
            </w:r>
          </w:p>
          <w:p w14:paraId="7EAE1B9C" w14:textId="77777777" w:rsidR="00620173" w:rsidRPr="00D946EA" w:rsidRDefault="00620173" w:rsidP="00595111">
            <w:pPr>
              <w:pStyle w:val="a7"/>
              <w:numPr>
                <w:ilvl w:val="0"/>
                <w:numId w:val="14"/>
              </w:numPr>
              <w:tabs>
                <w:tab w:val="left" w:pos="312"/>
              </w:tabs>
              <w:ind w:left="0" w:firstLine="0"/>
              <w:rPr>
                <w:szCs w:val="24"/>
              </w:rPr>
            </w:pPr>
            <w:r w:rsidRPr="00D946EA">
              <w:rPr>
                <w:szCs w:val="24"/>
              </w:rPr>
              <w:t>Делегировать полномочия, формировать проектные группы по разработке, обновлению и реализации программ по направлениям подготовки</w:t>
            </w:r>
          </w:p>
          <w:p w14:paraId="7866345E" w14:textId="77777777" w:rsidR="00620173" w:rsidRPr="00D946EA" w:rsidRDefault="00620173" w:rsidP="00595111">
            <w:pPr>
              <w:pStyle w:val="a7"/>
              <w:numPr>
                <w:ilvl w:val="0"/>
                <w:numId w:val="14"/>
              </w:numPr>
              <w:tabs>
                <w:tab w:val="left" w:pos="312"/>
              </w:tabs>
              <w:ind w:left="0" w:firstLine="0"/>
              <w:rPr>
                <w:szCs w:val="24"/>
              </w:rPr>
            </w:pPr>
            <w:r w:rsidRPr="00D946EA">
              <w:rPr>
                <w:szCs w:val="24"/>
              </w:rPr>
              <w:t xml:space="preserve">Контролировать планирование и проведение занятий </w:t>
            </w:r>
          </w:p>
          <w:p w14:paraId="03F3EE5E" w14:textId="77777777" w:rsidR="00620173" w:rsidRPr="00D946EA" w:rsidRDefault="00620173" w:rsidP="00595111">
            <w:pPr>
              <w:pStyle w:val="a7"/>
              <w:numPr>
                <w:ilvl w:val="0"/>
                <w:numId w:val="14"/>
              </w:numPr>
              <w:tabs>
                <w:tab w:val="left" w:pos="312"/>
              </w:tabs>
              <w:ind w:left="0" w:firstLine="0"/>
              <w:rPr>
                <w:szCs w:val="24"/>
              </w:rPr>
            </w:pPr>
            <w:r w:rsidRPr="00D946EA">
              <w:rPr>
                <w:szCs w:val="24"/>
              </w:rPr>
              <w:t>Применять в профессиональной деятельности правовые нормы, регулирующие разработку и реализацию программ подготовки в сфере технического регулирования.</w:t>
            </w:r>
          </w:p>
          <w:p w14:paraId="400C3522" w14:textId="77777777" w:rsidR="00620173" w:rsidRPr="00D946EA" w:rsidRDefault="00620173" w:rsidP="00595111">
            <w:pPr>
              <w:pStyle w:val="a7"/>
              <w:numPr>
                <w:ilvl w:val="0"/>
                <w:numId w:val="14"/>
              </w:numPr>
              <w:tabs>
                <w:tab w:val="left" w:pos="312"/>
              </w:tabs>
              <w:ind w:left="0" w:firstLine="0"/>
              <w:rPr>
                <w:szCs w:val="24"/>
              </w:rPr>
            </w:pPr>
            <w:r w:rsidRPr="00D946EA">
              <w:rPr>
                <w:szCs w:val="24"/>
              </w:rPr>
              <w:t>Анализировать потребности рынка и определять перечень актуальных и перспективных программ подготовки в сфере технического регулирования для их реализации в организации.</w:t>
            </w:r>
          </w:p>
          <w:p w14:paraId="2F5F40E7" w14:textId="77777777" w:rsidR="00620173" w:rsidRPr="00D946EA" w:rsidRDefault="00620173" w:rsidP="00595111">
            <w:pPr>
              <w:pStyle w:val="a7"/>
              <w:numPr>
                <w:ilvl w:val="0"/>
                <w:numId w:val="14"/>
              </w:numPr>
              <w:tabs>
                <w:tab w:val="left" w:pos="312"/>
              </w:tabs>
              <w:ind w:left="0" w:firstLine="0"/>
              <w:rPr>
                <w:szCs w:val="24"/>
              </w:rPr>
            </w:pPr>
            <w:r w:rsidRPr="00D946EA">
              <w:rPr>
                <w:szCs w:val="24"/>
              </w:rPr>
              <w:t xml:space="preserve">Анализировать процесс и результаты реализации программ подготовки в сфере технического регулирования в организации. </w:t>
            </w:r>
          </w:p>
          <w:p w14:paraId="7449B8CE" w14:textId="77777777" w:rsidR="00620173" w:rsidRPr="00D946EA" w:rsidRDefault="00620173" w:rsidP="00595111">
            <w:pPr>
              <w:pStyle w:val="a7"/>
              <w:numPr>
                <w:ilvl w:val="0"/>
                <w:numId w:val="14"/>
              </w:numPr>
              <w:tabs>
                <w:tab w:val="left" w:pos="312"/>
              </w:tabs>
              <w:ind w:left="0" w:firstLine="0"/>
              <w:rPr>
                <w:szCs w:val="24"/>
              </w:rPr>
            </w:pPr>
            <w:r w:rsidRPr="00D946EA">
              <w:rPr>
                <w:szCs w:val="24"/>
              </w:rPr>
              <w:t>Анализировать национальный и международный опыт, практики и технологии разработки и реализации программ подготовки в сфере технического регулирования.</w:t>
            </w:r>
          </w:p>
          <w:p w14:paraId="4B439D56" w14:textId="77777777" w:rsidR="00620173" w:rsidRPr="00D946EA" w:rsidRDefault="00620173" w:rsidP="005A58A4">
            <w:pPr>
              <w:tabs>
                <w:tab w:val="left" w:pos="312"/>
              </w:tabs>
            </w:pPr>
            <w:r w:rsidRPr="00D946EA">
              <w:rPr>
                <w:b/>
              </w:rPr>
              <w:t>Знания:</w:t>
            </w:r>
          </w:p>
          <w:p w14:paraId="7BF7D8A9" w14:textId="77777777" w:rsidR="00620173" w:rsidRPr="00D946EA" w:rsidRDefault="00620173" w:rsidP="00595111">
            <w:pPr>
              <w:pStyle w:val="a7"/>
              <w:numPr>
                <w:ilvl w:val="0"/>
                <w:numId w:val="29"/>
              </w:numPr>
              <w:tabs>
                <w:tab w:val="left" w:pos="312"/>
              </w:tabs>
              <w:ind w:left="0" w:firstLine="0"/>
              <w:rPr>
                <w:szCs w:val="24"/>
              </w:rPr>
            </w:pPr>
            <w:r w:rsidRPr="00D946EA">
              <w:rPr>
                <w:szCs w:val="24"/>
              </w:rPr>
              <w:t>Законодательство Республики Казахстан, нормативные правовые акты Республики Казахстан и Евразийской экономической комиссии в сфере технического регулирования иные правовые акты, включая гражданское, налоговое, трудовое законодательство, нормы и правила охраны труда, в части регулирующей вопросы уставной деятельности организации.</w:t>
            </w:r>
          </w:p>
          <w:p w14:paraId="6E3FC53A" w14:textId="77777777" w:rsidR="00620173" w:rsidRPr="00D946EA" w:rsidRDefault="00620173" w:rsidP="00595111">
            <w:pPr>
              <w:pStyle w:val="a7"/>
              <w:numPr>
                <w:ilvl w:val="0"/>
                <w:numId w:val="29"/>
              </w:numPr>
              <w:tabs>
                <w:tab w:val="left" w:pos="312"/>
              </w:tabs>
              <w:ind w:left="0" w:firstLine="0"/>
              <w:rPr>
                <w:szCs w:val="24"/>
              </w:rPr>
            </w:pPr>
            <w:r w:rsidRPr="00D946EA">
              <w:rPr>
                <w:szCs w:val="24"/>
              </w:rPr>
              <w:t xml:space="preserve">Перспективные направления и тенденции развития профессиональной подготовки и образования в Республике Казахстан и в странах-участниц Евразийской экономической комиссии в сфере технического регулирования, основные направления </w:t>
            </w:r>
            <w:r w:rsidRPr="00D946EA">
              <w:rPr>
                <w:szCs w:val="24"/>
              </w:rPr>
              <w:lastRenderedPageBreak/>
              <w:t>развития электронных, дистанционных и иных современных технологий обучения.</w:t>
            </w:r>
          </w:p>
          <w:p w14:paraId="1F7E2966" w14:textId="5400D163" w:rsidR="00620173" w:rsidRPr="00D946EA" w:rsidRDefault="00620173" w:rsidP="00595111">
            <w:pPr>
              <w:pStyle w:val="a7"/>
              <w:numPr>
                <w:ilvl w:val="0"/>
                <w:numId w:val="29"/>
              </w:numPr>
              <w:tabs>
                <w:tab w:val="left" w:pos="312"/>
              </w:tabs>
              <w:ind w:left="0" w:firstLine="0"/>
              <w:rPr>
                <w:szCs w:val="24"/>
              </w:rPr>
            </w:pPr>
            <w:r w:rsidRPr="00D946EA">
              <w:rPr>
                <w:szCs w:val="24"/>
              </w:rPr>
              <w:t>Современные информационно-коммуникац</w:t>
            </w:r>
            <w:r w:rsidR="00320D20" w:rsidRPr="00D946EA">
              <w:rPr>
                <w:szCs w:val="24"/>
              </w:rPr>
              <w:t>ионные технологии, применяемые</w:t>
            </w:r>
            <w:r w:rsidRPr="00D946EA">
              <w:rPr>
                <w:szCs w:val="24"/>
              </w:rPr>
              <w:t xml:space="preserve"> в планировании деятельности обучающей организации.</w:t>
            </w:r>
          </w:p>
          <w:p w14:paraId="4606F41D" w14:textId="77777777" w:rsidR="00620173" w:rsidRPr="00D946EA" w:rsidRDefault="00620173" w:rsidP="00595111">
            <w:pPr>
              <w:pStyle w:val="a7"/>
              <w:numPr>
                <w:ilvl w:val="0"/>
                <w:numId w:val="29"/>
              </w:numPr>
              <w:tabs>
                <w:tab w:val="left" w:pos="312"/>
              </w:tabs>
              <w:ind w:left="0" w:firstLine="0"/>
              <w:rPr>
                <w:szCs w:val="24"/>
              </w:rPr>
            </w:pPr>
            <w:r w:rsidRPr="00D946EA">
              <w:rPr>
                <w:szCs w:val="24"/>
              </w:rPr>
              <w:t>Профессиональные стандарты, нормативные правовые основы и методику их применения в управлении персоналом.</w:t>
            </w:r>
          </w:p>
          <w:p w14:paraId="13CFD002" w14:textId="77777777" w:rsidR="00620173" w:rsidRPr="00D946EA" w:rsidRDefault="00620173" w:rsidP="00595111">
            <w:pPr>
              <w:pStyle w:val="a7"/>
              <w:numPr>
                <w:ilvl w:val="0"/>
                <w:numId w:val="29"/>
              </w:numPr>
              <w:tabs>
                <w:tab w:val="left" w:pos="312"/>
              </w:tabs>
              <w:ind w:left="0" w:firstLine="0"/>
              <w:rPr>
                <w:szCs w:val="24"/>
              </w:rPr>
            </w:pPr>
            <w:r w:rsidRPr="00D946EA">
              <w:rPr>
                <w:szCs w:val="24"/>
              </w:rPr>
              <w:t>Методология маркетингового менеджмента организации и условия применения современных моделей и методов в управлении развитием организации, обеспечивающие повышение качества образования и эффективности деятельности организации.</w:t>
            </w:r>
          </w:p>
          <w:p w14:paraId="266B9D8B" w14:textId="77777777" w:rsidR="00620173" w:rsidRPr="00D946EA" w:rsidRDefault="00620173" w:rsidP="00595111">
            <w:pPr>
              <w:pStyle w:val="a7"/>
              <w:numPr>
                <w:ilvl w:val="0"/>
                <w:numId w:val="29"/>
              </w:numPr>
              <w:tabs>
                <w:tab w:val="left" w:pos="312"/>
              </w:tabs>
              <w:ind w:left="0" w:firstLine="0"/>
              <w:rPr>
                <w:szCs w:val="24"/>
              </w:rPr>
            </w:pPr>
            <w:r w:rsidRPr="00D946EA">
              <w:rPr>
                <w:szCs w:val="24"/>
              </w:rPr>
              <w:t>Принципы и технологии эффективной коммуникации, ведения переговоров.</w:t>
            </w:r>
          </w:p>
          <w:p w14:paraId="1327C403" w14:textId="0987958C" w:rsidR="00620173" w:rsidRPr="00D946EA" w:rsidRDefault="00620173" w:rsidP="00595111">
            <w:pPr>
              <w:pStyle w:val="a7"/>
              <w:numPr>
                <w:ilvl w:val="0"/>
                <w:numId w:val="29"/>
              </w:numPr>
              <w:tabs>
                <w:tab w:val="left" w:pos="312"/>
              </w:tabs>
              <w:ind w:left="0" w:firstLine="0"/>
              <w:rPr>
                <w:szCs w:val="24"/>
              </w:rPr>
            </w:pPr>
            <w:r w:rsidRPr="00D946EA">
              <w:rPr>
                <w:szCs w:val="24"/>
              </w:rPr>
              <w:t xml:space="preserve">Методы стимулирования и мотивации персонала организации. </w:t>
            </w:r>
          </w:p>
        </w:tc>
      </w:tr>
      <w:tr w:rsidR="00620173" w:rsidRPr="00D946EA" w14:paraId="1368525D" w14:textId="77777777" w:rsidTr="00D46475">
        <w:tc>
          <w:tcPr>
            <w:tcW w:w="971" w:type="pct"/>
            <w:vMerge/>
          </w:tcPr>
          <w:p w14:paraId="24CD4D3E" w14:textId="77777777" w:rsidR="00620173" w:rsidRPr="00D946EA" w:rsidRDefault="00620173" w:rsidP="00033008"/>
        </w:tc>
        <w:tc>
          <w:tcPr>
            <w:tcW w:w="971" w:type="pct"/>
          </w:tcPr>
          <w:p w14:paraId="7319053C" w14:textId="77777777" w:rsidR="00620173" w:rsidRPr="00D946EA" w:rsidRDefault="00620173" w:rsidP="00033008">
            <w:r w:rsidRPr="00D946EA">
              <w:rPr>
                <w:b/>
              </w:rPr>
              <w:t>Задача 2:</w:t>
            </w:r>
          </w:p>
          <w:p w14:paraId="21EAB41A" w14:textId="77777777" w:rsidR="00620173" w:rsidRPr="00D946EA" w:rsidRDefault="00620173" w:rsidP="00033008">
            <w:r w:rsidRPr="00D946EA">
              <w:t>Руководство общей деятельностью организации</w:t>
            </w:r>
          </w:p>
        </w:tc>
        <w:tc>
          <w:tcPr>
            <w:tcW w:w="3058" w:type="pct"/>
            <w:gridSpan w:val="7"/>
          </w:tcPr>
          <w:p w14:paraId="440C131A" w14:textId="77777777" w:rsidR="00620173" w:rsidRPr="00D946EA" w:rsidRDefault="00620173" w:rsidP="00595111">
            <w:pPr>
              <w:pStyle w:val="a7"/>
              <w:numPr>
                <w:ilvl w:val="0"/>
                <w:numId w:val="20"/>
              </w:numPr>
              <w:tabs>
                <w:tab w:val="left" w:pos="312"/>
              </w:tabs>
              <w:ind w:left="0" w:firstLine="0"/>
              <w:rPr>
                <w:szCs w:val="24"/>
              </w:rPr>
            </w:pPr>
            <w:r w:rsidRPr="00D946EA">
              <w:rPr>
                <w:szCs w:val="24"/>
              </w:rPr>
              <w:t>Умения:</w:t>
            </w:r>
          </w:p>
          <w:p w14:paraId="1E459521" w14:textId="05B59CCF" w:rsidR="00620173" w:rsidRPr="00D946EA" w:rsidRDefault="00620173" w:rsidP="00595111">
            <w:pPr>
              <w:pStyle w:val="a7"/>
              <w:numPr>
                <w:ilvl w:val="0"/>
                <w:numId w:val="20"/>
              </w:numPr>
              <w:tabs>
                <w:tab w:val="left" w:pos="312"/>
              </w:tabs>
              <w:ind w:left="0" w:firstLine="0"/>
              <w:rPr>
                <w:szCs w:val="24"/>
              </w:rPr>
            </w:pPr>
            <w:r w:rsidRPr="00D946EA">
              <w:rPr>
                <w:szCs w:val="24"/>
              </w:rPr>
              <w:t>Применять правовые нормы, регулирующие разработку и реализацию программ подготовки в сфере технического регулирования.</w:t>
            </w:r>
          </w:p>
          <w:p w14:paraId="6E76CDCE" w14:textId="234D6DCA" w:rsidR="00620173" w:rsidRPr="00D946EA" w:rsidRDefault="00620173" w:rsidP="00595111">
            <w:pPr>
              <w:pStyle w:val="a7"/>
              <w:numPr>
                <w:ilvl w:val="0"/>
                <w:numId w:val="20"/>
              </w:numPr>
              <w:tabs>
                <w:tab w:val="left" w:pos="312"/>
              </w:tabs>
              <w:ind w:left="0" w:firstLine="0"/>
              <w:rPr>
                <w:szCs w:val="24"/>
              </w:rPr>
            </w:pPr>
            <w:r w:rsidRPr="00D946EA">
              <w:rPr>
                <w:szCs w:val="24"/>
              </w:rPr>
              <w:t>Анализировать потребности рынка и определять перечень актуальных и перспективных программ подготовки в сфере технического регулирования.</w:t>
            </w:r>
          </w:p>
          <w:p w14:paraId="5EC2483A" w14:textId="350F99B2" w:rsidR="00620173" w:rsidRPr="00D946EA" w:rsidRDefault="00620173" w:rsidP="00595111">
            <w:pPr>
              <w:pStyle w:val="a7"/>
              <w:numPr>
                <w:ilvl w:val="0"/>
                <w:numId w:val="20"/>
              </w:numPr>
              <w:tabs>
                <w:tab w:val="left" w:pos="312"/>
              </w:tabs>
              <w:ind w:left="0" w:firstLine="0"/>
              <w:rPr>
                <w:szCs w:val="24"/>
              </w:rPr>
            </w:pPr>
            <w:r w:rsidRPr="00D946EA">
              <w:rPr>
                <w:szCs w:val="24"/>
              </w:rPr>
              <w:t xml:space="preserve">Анализировать процесс и результаты реализации программ подготовки. </w:t>
            </w:r>
          </w:p>
          <w:p w14:paraId="34D7C7CC" w14:textId="449D451B" w:rsidR="00620173" w:rsidRPr="00D946EA" w:rsidRDefault="00620173" w:rsidP="00595111">
            <w:pPr>
              <w:pStyle w:val="a7"/>
              <w:numPr>
                <w:ilvl w:val="0"/>
                <w:numId w:val="20"/>
              </w:numPr>
              <w:tabs>
                <w:tab w:val="left" w:pos="312"/>
              </w:tabs>
              <w:ind w:left="0" w:firstLine="0"/>
              <w:rPr>
                <w:szCs w:val="24"/>
              </w:rPr>
            </w:pPr>
            <w:r w:rsidRPr="00D946EA">
              <w:rPr>
                <w:szCs w:val="24"/>
              </w:rPr>
              <w:t>Выбирать и применять методы управления образовательной деятельностью, обеспечивающие повышение качества образования и эффективности деятельности организации.</w:t>
            </w:r>
          </w:p>
          <w:p w14:paraId="2E18B201" w14:textId="3653A4EF" w:rsidR="00620173" w:rsidRPr="00D946EA" w:rsidRDefault="00620173" w:rsidP="00595111">
            <w:pPr>
              <w:pStyle w:val="a7"/>
              <w:numPr>
                <w:ilvl w:val="0"/>
                <w:numId w:val="20"/>
              </w:numPr>
              <w:tabs>
                <w:tab w:val="left" w:pos="312"/>
              </w:tabs>
              <w:ind w:left="0" w:firstLine="0"/>
              <w:rPr>
                <w:szCs w:val="24"/>
              </w:rPr>
            </w:pPr>
            <w:r w:rsidRPr="00D946EA">
              <w:rPr>
                <w:szCs w:val="24"/>
              </w:rPr>
              <w:t>Применять информационно-коммуникационные технологии.</w:t>
            </w:r>
          </w:p>
          <w:p w14:paraId="0471A902" w14:textId="76998AE7" w:rsidR="00620173" w:rsidRPr="00D946EA" w:rsidRDefault="00620173" w:rsidP="00595111">
            <w:pPr>
              <w:pStyle w:val="a7"/>
              <w:numPr>
                <w:ilvl w:val="0"/>
                <w:numId w:val="20"/>
              </w:numPr>
              <w:tabs>
                <w:tab w:val="left" w:pos="312"/>
              </w:tabs>
              <w:ind w:left="0" w:firstLine="0"/>
              <w:rPr>
                <w:szCs w:val="24"/>
              </w:rPr>
            </w:pPr>
            <w:r w:rsidRPr="00D946EA">
              <w:rPr>
                <w:szCs w:val="24"/>
              </w:rPr>
              <w:t>Организовывать взаимодействие между участниками образовательного процесса.</w:t>
            </w:r>
          </w:p>
          <w:p w14:paraId="176D60A2" w14:textId="77777777" w:rsidR="00620173" w:rsidRPr="00D946EA" w:rsidRDefault="00620173" w:rsidP="00595111">
            <w:pPr>
              <w:pStyle w:val="a7"/>
              <w:numPr>
                <w:ilvl w:val="0"/>
                <w:numId w:val="20"/>
              </w:numPr>
              <w:tabs>
                <w:tab w:val="left" w:pos="312"/>
              </w:tabs>
              <w:ind w:left="0" w:firstLine="0"/>
              <w:rPr>
                <w:szCs w:val="24"/>
              </w:rPr>
            </w:pPr>
            <w:r w:rsidRPr="00D946EA">
              <w:rPr>
                <w:szCs w:val="24"/>
              </w:rPr>
              <w:t>Применять на практике различные методики, способы и подходы к управлению персоналом и контролю выполнения работниками заданий.</w:t>
            </w:r>
          </w:p>
          <w:p w14:paraId="3D752B5F" w14:textId="7D1E8CF9" w:rsidR="00620173" w:rsidRPr="00D946EA" w:rsidRDefault="00620173" w:rsidP="00595111">
            <w:pPr>
              <w:pStyle w:val="a7"/>
              <w:numPr>
                <w:ilvl w:val="0"/>
                <w:numId w:val="20"/>
              </w:numPr>
              <w:tabs>
                <w:tab w:val="left" w:pos="312"/>
              </w:tabs>
              <w:ind w:left="0" w:firstLine="0"/>
              <w:rPr>
                <w:szCs w:val="24"/>
              </w:rPr>
            </w:pPr>
            <w:r w:rsidRPr="00D946EA">
              <w:rPr>
                <w:szCs w:val="24"/>
              </w:rPr>
              <w:t>Ориентировать разработку и реализацию профессиональных образовательных программ с учетом потребностей рынка и актуальности требований.</w:t>
            </w:r>
          </w:p>
          <w:p w14:paraId="530DB93F" w14:textId="77777777" w:rsidR="00620173" w:rsidRPr="00D946EA" w:rsidRDefault="00620173" w:rsidP="00595111">
            <w:pPr>
              <w:pStyle w:val="a7"/>
              <w:numPr>
                <w:ilvl w:val="0"/>
                <w:numId w:val="20"/>
              </w:numPr>
              <w:tabs>
                <w:tab w:val="left" w:pos="312"/>
              </w:tabs>
              <w:ind w:left="0" w:firstLine="0"/>
              <w:rPr>
                <w:szCs w:val="24"/>
              </w:rPr>
            </w:pPr>
            <w:r w:rsidRPr="00D946EA">
              <w:rPr>
                <w:szCs w:val="24"/>
              </w:rPr>
              <w:t>Руководить разработкой учебно-методического обеспечения и способов оценки эффективности профессиональных программ в сфере технического регулирования</w:t>
            </w:r>
          </w:p>
          <w:p w14:paraId="508888A4" w14:textId="58803C60" w:rsidR="00620173" w:rsidRPr="00D946EA" w:rsidRDefault="00620173" w:rsidP="00595111">
            <w:pPr>
              <w:pStyle w:val="a7"/>
              <w:numPr>
                <w:ilvl w:val="0"/>
                <w:numId w:val="20"/>
              </w:numPr>
              <w:tabs>
                <w:tab w:val="left" w:pos="312"/>
              </w:tabs>
              <w:ind w:left="0" w:firstLine="0"/>
              <w:rPr>
                <w:szCs w:val="24"/>
              </w:rPr>
            </w:pPr>
            <w:r w:rsidRPr="00D946EA">
              <w:rPr>
                <w:szCs w:val="24"/>
              </w:rPr>
              <w:t>Контролировать ведение документации, обеспечивающей деятельность центра подготовки.</w:t>
            </w:r>
          </w:p>
          <w:p w14:paraId="20EEE4DB" w14:textId="3BD6B69D" w:rsidR="00620173" w:rsidRPr="00D946EA" w:rsidRDefault="00620173" w:rsidP="00595111">
            <w:pPr>
              <w:pStyle w:val="a7"/>
              <w:numPr>
                <w:ilvl w:val="0"/>
                <w:numId w:val="20"/>
              </w:numPr>
              <w:tabs>
                <w:tab w:val="left" w:pos="312"/>
              </w:tabs>
              <w:ind w:left="0" w:firstLine="0"/>
              <w:rPr>
                <w:szCs w:val="24"/>
              </w:rPr>
            </w:pPr>
            <w:r w:rsidRPr="00D946EA">
              <w:rPr>
                <w:szCs w:val="24"/>
              </w:rPr>
              <w:t>Создавать условия для повышения квалификации сотрудников.</w:t>
            </w:r>
          </w:p>
          <w:p w14:paraId="4A9901BF" w14:textId="6AE4D22D" w:rsidR="00620173" w:rsidRPr="00D946EA" w:rsidRDefault="00620173" w:rsidP="00595111">
            <w:pPr>
              <w:pStyle w:val="a7"/>
              <w:numPr>
                <w:ilvl w:val="0"/>
                <w:numId w:val="20"/>
              </w:numPr>
              <w:tabs>
                <w:tab w:val="left" w:pos="312"/>
              </w:tabs>
              <w:ind w:left="0" w:firstLine="0"/>
              <w:rPr>
                <w:szCs w:val="24"/>
              </w:rPr>
            </w:pPr>
            <w:r w:rsidRPr="00D946EA">
              <w:rPr>
                <w:szCs w:val="24"/>
              </w:rPr>
              <w:t>Объединять различные навыки и области знаний для решения нестандартных проблем.</w:t>
            </w:r>
          </w:p>
          <w:p w14:paraId="56825FED" w14:textId="77777777" w:rsidR="00620173" w:rsidRPr="00D946EA" w:rsidRDefault="00620173" w:rsidP="00595111">
            <w:pPr>
              <w:pStyle w:val="a7"/>
              <w:numPr>
                <w:ilvl w:val="0"/>
                <w:numId w:val="20"/>
              </w:numPr>
              <w:tabs>
                <w:tab w:val="left" w:pos="312"/>
              </w:tabs>
              <w:ind w:left="0" w:firstLine="0"/>
              <w:rPr>
                <w:szCs w:val="24"/>
              </w:rPr>
            </w:pPr>
            <w:r w:rsidRPr="00D946EA">
              <w:rPr>
                <w:szCs w:val="24"/>
              </w:rPr>
              <w:lastRenderedPageBreak/>
              <w:t>Развивать внешние связи с работодателями, их объединениями, общественными и профсоюзными организациями, образовательными организациями и иными организациями, в том числе, зарубежными.</w:t>
            </w:r>
          </w:p>
          <w:p w14:paraId="62A6FDDB" w14:textId="77777777" w:rsidR="00620173" w:rsidRPr="00D946EA" w:rsidRDefault="00620173" w:rsidP="00960C3F">
            <w:pPr>
              <w:tabs>
                <w:tab w:val="left" w:pos="312"/>
              </w:tabs>
              <w:rPr>
                <w:b/>
              </w:rPr>
            </w:pPr>
            <w:r w:rsidRPr="00D946EA">
              <w:rPr>
                <w:b/>
              </w:rPr>
              <w:t>Знания:</w:t>
            </w:r>
          </w:p>
          <w:p w14:paraId="3B65B6F1" w14:textId="77777777" w:rsidR="00620173" w:rsidRPr="00D946EA" w:rsidRDefault="00620173" w:rsidP="00595111">
            <w:pPr>
              <w:pStyle w:val="a7"/>
              <w:numPr>
                <w:ilvl w:val="0"/>
                <w:numId w:val="32"/>
              </w:numPr>
              <w:tabs>
                <w:tab w:val="left" w:pos="312"/>
              </w:tabs>
              <w:ind w:left="0" w:firstLine="0"/>
              <w:rPr>
                <w:szCs w:val="24"/>
              </w:rPr>
            </w:pPr>
            <w:r w:rsidRPr="00D946EA">
              <w:rPr>
                <w:szCs w:val="24"/>
              </w:rPr>
              <w:t>Законодательство Республики Казахстан, нормативные правовые акты Республики Казахстан и Евразийской экономической комиссии в сфере технического регулирования иные правовые акты, включая гражданское, налоговое, трудовое законодательство, нормы и правила охраны труда, в части регулирующей вопросы уставной деятельности организации.</w:t>
            </w:r>
          </w:p>
          <w:p w14:paraId="4828031B" w14:textId="77777777" w:rsidR="00620173" w:rsidRPr="00D946EA" w:rsidRDefault="00620173" w:rsidP="00595111">
            <w:pPr>
              <w:pStyle w:val="a7"/>
              <w:numPr>
                <w:ilvl w:val="0"/>
                <w:numId w:val="32"/>
              </w:numPr>
              <w:tabs>
                <w:tab w:val="left" w:pos="312"/>
              </w:tabs>
              <w:ind w:left="0" w:firstLine="0"/>
              <w:rPr>
                <w:szCs w:val="24"/>
              </w:rPr>
            </w:pPr>
            <w:r w:rsidRPr="00D946EA">
              <w:rPr>
                <w:szCs w:val="24"/>
              </w:rPr>
              <w:t>Основные методы и формы электронных, дистанционных и иных современных технологий обучения.</w:t>
            </w:r>
          </w:p>
          <w:p w14:paraId="420C0E8E" w14:textId="77777777" w:rsidR="00620173" w:rsidRPr="00D946EA" w:rsidRDefault="00620173" w:rsidP="00595111">
            <w:pPr>
              <w:pStyle w:val="a7"/>
              <w:numPr>
                <w:ilvl w:val="0"/>
                <w:numId w:val="32"/>
              </w:numPr>
              <w:tabs>
                <w:tab w:val="left" w:pos="312"/>
              </w:tabs>
              <w:ind w:left="0" w:firstLine="0"/>
              <w:rPr>
                <w:szCs w:val="24"/>
              </w:rPr>
            </w:pPr>
            <w:r w:rsidRPr="00D946EA">
              <w:rPr>
                <w:szCs w:val="24"/>
              </w:rPr>
              <w:t>Основные методы поиска, сбора, хранения, обработки профессионально значимой информации, применяемые в управлении организацией.</w:t>
            </w:r>
          </w:p>
          <w:p w14:paraId="63973F11" w14:textId="77777777" w:rsidR="00620173" w:rsidRPr="00D946EA" w:rsidRDefault="00620173" w:rsidP="00595111">
            <w:pPr>
              <w:pStyle w:val="a7"/>
              <w:numPr>
                <w:ilvl w:val="0"/>
                <w:numId w:val="32"/>
              </w:numPr>
              <w:tabs>
                <w:tab w:val="left" w:pos="312"/>
              </w:tabs>
              <w:ind w:left="0" w:firstLine="0"/>
              <w:rPr>
                <w:szCs w:val="24"/>
              </w:rPr>
            </w:pPr>
            <w:r w:rsidRPr="00D946EA">
              <w:rPr>
                <w:szCs w:val="24"/>
              </w:rPr>
              <w:t>Профессиональные стандарты, нормативные правовые основы и методику их применения в управлении персоналом.</w:t>
            </w:r>
          </w:p>
          <w:p w14:paraId="3C5B5514" w14:textId="77777777" w:rsidR="00620173" w:rsidRPr="00D946EA" w:rsidRDefault="00620173" w:rsidP="00595111">
            <w:pPr>
              <w:pStyle w:val="a7"/>
              <w:numPr>
                <w:ilvl w:val="0"/>
                <w:numId w:val="32"/>
              </w:numPr>
              <w:tabs>
                <w:tab w:val="left" w:pos="312"/>
              </w:tabs>
              <w:ind w:left="0" w:firstLine="0"/>
              <w:rPr>
                <w:szCs w:val="24"/>
              </w:rPr>
            </w:pPr>
            <w:r w:rsidRPr="00D946EA">
              <w:rPr>
                <w:szCs w:val="24"/>
              </w:rPr>
              <w:t>Методология маркетингового менеджмента организации и условия применения современных моделей и методов в управлении развитием организации.</w:t>
            </w:r>
          </w:p>
          <w:p w14:paraId="16DBBB4E" w14:textId="77777777" w:rsidR="00620173" w:rsidRPr="00D946EA" w:rsidRDefault="00620173" w:rsidP="00595111">
            <w:pPr>
              <w:pStyle w:val="a7"/>
              <w:numPr>
                <w:ilvl w:val="0"/>
                <w:numId w:val="32"/>
              </w:numPr>
              <w:tabs>
                <w:tab w:val="left" w:pos="312"/>
              </w:tabs>
              <w:ind w:left="0" w:firstLine="0"/>
              <w:rPr>
                <w:szCs w:val="24"/>
              </w:rPr>
            </w:pPr>
            <w:r w:rsidRPr="00D946EA">
              <w:rPr>
                <w:szCs w:val="24"/>
              </w:rPr>
              <w:t>Принципы и технологии эффективной коммуникации, ведения переговоров.</w:t>
            </w:r>
          </w:p>
          <w:p w14:paraId="06AD6D6A" w14:textId="77777777" w:rsidR="00620173" w:rsidRPr="00D946EA" w:rsidRDefault="00620173" w:rsidP="00595111">
            <w:pPr>
              <w:pStyle w:val="a7"/>
              <w:numPr>
                <w:ilvl w:val="0"/>
                <w:numId w:val="32"/>
              </w:numPr>
              <w:tabs>
                <w:tab w:val="left" w:pos="312"/>
              </w:tabs>
              <w:ind w:left="0" w:firstLine="0"/>
              <w:rPr>
                <w:szCs w:val="24"/>
              </w:rPr>
            </w:pPr>
            <w:r w:rsidRPr="00D946EA">
              <w:rPr>
                <w:szCs w:val="24"/>
              </w:rPr>
              <w:t>Принципы и методы менеджмента качества в области краткосрочного образования</w:t>
            </w:r>
          </w:p>
          <w:p w14:paraId="464B3953" w14:textId="77777777" w:rsidR="00620173" w:rsidRPr="00D946EA" w:rsidRDefault="00620173" w:rsidP="00595111">
            <w:pPr>
              <w:pStyle w:val="a7"/>
              <w:numPr>
                <w:ilvl w:val="0"/>
                <w:numId w:val="32"/>
              </w:numPr>
              <w:tabs>
                <w:tab w:val="left" w:pos="312"/>
              </w:tabs>
              <w:ind w:left="0" w:firstLine="0"/>
              <w:rPr>
                <w:szCs w:val="24"/>
              </w:rPr>
            </w:pPr>
            <w:r w:rsidRPr="00D946EA">
              <w:rPr>
                <w:szCs w:val="24"/>
              </w:rPr>
              <w:t xml:space="preserve">Методы стимулирования и мотивации персонала организации. </w:t>
            </w:r>
          </w:p>
          <w:p w14:paraId="07CE60E8" w14:textId="4EE2F95F" w:rsidR="00620173" w:rsidRPr="00D946EA" w:rsidRDefault="00620173" w:rsidP="00595111">
            <w:pPr>
              <w:pStyle w:val="a7"/>
              <w:numPr>
                <w:ilvl w:val="0"/>
                <w:numId w:val="32"/>
              </w:numPr>
              <w:tabs>
                <w:tab w:val="left" w:pos="312"/>
              </w:tabs>
              <w:ind w:left="0" w:firstLine="0"/>
              <w:rPr>
                <w:szCs w:val="24"/>
              </w:rPr>
            </w:pPr>
            <w:r w:rsidRPr="00D946EA">
              <w:rPr>
                <w:szCs w:val="24"/>
              </w:rPr>
              <w:t>Государственный, русский и английский язык на уровне, обеспечивающем профессиональную коммуникацию.</w:t>
            </w:r>
          </w:p>
        </w:tc>
      </w:tr>
      <w:tr w:rsidR="00620173" w:rsidRPr="00D946EA" w14:paraId="3DB8F0F8" w14:textId="77777777" w:rsidTr="00D46475">
        <w:tc>
          <w:tcPr>
            <w:tcW w:w="971" w:type="pct"/>
            <w:vMerge/>
          </w:tcPr>
          <w:p w14:paraId="1661ED4B" w14:textId="77777777" w:rsidR="00620173" w:rsidRPr="00D946EA" w:rsidRDefault="00620173" w:rsidP="00033008"/>
        </w:tc>
        <w:tc>
          <w:tcPr>
            <w:tcW w:w="971" w:type="pct"/>
          </w:tcPr>
          <w:p w14:paraId="45D90886" w14:textId="77777777" w:rsidR="00620173" w:rsidRPr="00D946EA" w:rsidRDefault="00620173" w:rsidP="00033008">
            <w:pPr>
              <w:rPr>
                <w:b/>
              </w:rPr>
            </w:pPr>
            <w:r w:rsidRPr="00D946EA">
              <w:rPr>
                <w:b/>
              </w:rPr>
              <w:t>Задача 3:</w:t>
            </w:r>
          </w:p>
          <w:p w14:paraId="3228D1F3" w14:textId="1600A7E6" w:rsidR="00620173" w:rsidRPr="00D946EA" w:rsidRDefault="00620173" w:rsidP="00E3518E">
            <w:pPr>
              <w:jc w:val="both"/>
            </w:pPr>
            <w:r w:rsidRPr="00D946EA">
              <w:t xml:space="preserve">Управление ресурсами организации </w:t>
            </w:r>
          </w:p>
        </w:tc>
        <w:tc>
          <w:tcPr>
            <w:tcW w:w="3058" w:type="pct"/>
            <w:gridSpan w:val="7"/>
          </w:tcPr>
          <w:p w14:paraId="719008E9" w14:textId="77777777" w:rsidR="00620173" w:rsidRPr="00D946EA" w:rsidRDefault="00620173" w:rsidP="005A58A4">
            <w:pPr>
              <w:tabs>
                <w:tab w:val="left" w:pos="312"/>
              </w:tabs>
              <w:rPr>
                <w:b/>
              </w:rPr>
            </w:pPr>
            <w:r w:rsidRPr="00D946EA">
              <w:rPr>
                <w:b/>
              </w:rPr>
              <w:t>Умения:</w:t>
            </w:r>
          </w:p>
          <w:p w14:paraId="3DB2BB3F" w14:textId="77777777" w:rsidR="00620173" w:rsidRPr="00D946EA" w:rsidRDefault="00620173" w:rsidP="005A58A4">
            <w:pPr>
              <w:tabs>
                <w:tab w:val="left" w:pos="312"/>
              </w:tabs>
              <w:jc w:val="both"/>
            </w:pPr>
            <w:r w:rsidRPr="00D946EA">
              <w:t>1. Собирать и систематизировать информацию из различных источников.</w:t>
            </w:r>
          </w:p>
          <w:p w14:paraId="0CC6293F" w14:textId="77777777" w:rsidR="00620173" w:rsidRPr="00D946EA" w:rsidRDefault="00620173" w:rsidP="005A58A4">
            <w:pPr>
              <w:tabs>
                <w:tab w:val="left" w:pos="312"/>
              </w:tabs>
              <w:jc w:val="both"/>
            </w:pPr>
            <w:r w:rsidRPr="00D946EA">
              <w:t xml:space="preserve">2. Формировать финансовые и управленческие документы, проводить согласование документов. </w:t>
            </w:r>
          </w:p>
          <w:p w14:paraId="292902B2" w14:textId="77777777" w:rsidR="00620173" w:rsidRPr="00D946EA" w:rsidRDefault="00620173" w:rsidP="005A58A4">
            <w:pPr>
              <w:tabs>
                <w:tab w:val="left" w:pos="312"/>
              </w:tabs>
              <w:jc w:val="both"/>
            </w:pPr>
            <w:r w:rsidRPr="00D946EA">
              <w:t>3. Распределять ресурсы с учетом объема работ и эффективности.</w:t>
            </w:r>
          </w:p>
          <w:p w14:paraId="255931F8" w14:textId="77777777" w:rsidR="00620173" w:rsidRPr="00D946EA" w:rsidRDefault="00620173" w:rsidP="005A58A4">
            <w:pPr>
              <w:tabs>
                <w:tab w:val="left" w:pos="312"/>
              </w:tabs>
              <w:jc w:val="both"/>
            </w:pPr>
            <w:r w:rsidRPr="00D946EA">
              <w:t xml:space="preserve">4. Осуществлять текущий контроль выполнения обязательств в рамках своих полномочий. </w:t>
            </w:r>
          </w:p>
          <w:p w14:paraId="69DEBF9F" w14:textId="77777777" w:rsidR="00620173" w:rsidRPr="00D946EA" w:rsidRDefault="00620173" w:rsidP="005A58A4">
            <w:pPr>
              <w:tabs>
                <w:tab w:val="left" w:pos="312"/>
              </w:tabs>
              <w:jc w:val="both"/>
            </w:pPr>
            <w:r w:rsidRPr="00D946EA">
              <w:t>5. Оценивать эффективность проведенного комплекса работ и отдельных процессов.</w:t>
            </w:r>
          </w:p>
          <w:p w14:paraId="216A305F" w14:textId="77777777" w:rsidR="00620173" w:rsidRPr="00D946EA" w:rsidRDefault="00620173" w:rsidP="005A58A4">
            <w:pPr>
              <w:tabs>
                <w:tab w:val="left" w:pos="312"/>
              </w:tabs>
              <w:jc w:val="both"/>
            </w:pPr>
            <w:r w:rsidRPr="00D946EA">
              <w:t xml:space="preserve">6. Определять текущую и планируемую потребность в ресурсах с учетом планируемой деятельности в краткосрочной и долгосрочной перспективе. </w:t>
            </w:r>
          </w:p>
          <w:p w14:paraId="01CE7EC9" w14:textId="77777777" w:rsidR="00620173" w:rsidRPr="00D946EA" w:rsidRDefault="00620173" w:rsidP="005A58A4">
            <w:pPr>
              <w:tabs>
                <w:tab w:val="left" w:pos="312"/>
              </w:tabs>
              <w:jc w:val="both"/>
            </w:pPr>
            <w:r w:rsidRPr="00D946EA">
              <w:t xml:space="preserve">8. </w:t>
            </w:r>
            <w:r w:rsidRPr="00D946EA">
              <w:tab/>
              <w:t xml:space="preserve"> Выявлять и оценивать факторы, которые могут повлиять на эффективное использование ресурсов.</w:t>
            </w:r>
          </w:p>
          <w:p w14:paraId="69E2A96D" w14:textId="77777777" w:rsidR="00620173" w:rsidRPr="00D946EA" w:rsidRDefault="00620173" w:rsidP="005A58A4">
            <w:pPr>
              <w:tabs>
                <w:tab w:val="left" w:pos="312"/>
              </w:tabs>
              <w:jc w:val="both"/>
            </w:pPr>
            <w:r w:rsidRPr="00D946EA">
              <w:t>9.  Разрабатывать способы минимизации рисков.</w:t>
            </w:r>
          </w:p>
          <w:p w14:paraId="378AB496" w14:textId="4BB74DB1" w:rsidR="00620173" w:rsidRPr="00D946EA" w:rsidRDefault="00620173" w:rsidP="005A58A4">
            <w:pPr>
              <w:tabs>
                <w:tab w:val="left" w:pos="312"/>
              </w:tabs>
              <w:jc w:val="both"/>
            </w:pPr>
            <w:r w:rsidRPr="00D946EA">
              <w:lastRenderedPageBreak/>
              <w:t>10.</w:t>
            </w:r>
            <w:r w:rsidRPr="00D946EA">
              <w:tab/>
              <w:t>Координировать</w:t>
            </w:r>
            <w:r w:rsidR="00B6354B" w:rsidRPr="00D946EA">
              <w:t xml:space="preserve"> учебные</w:t>
            </w:r>
            <w:r w:rsidRPr="00D946EA">
              <w:t xml:space="preserve"> планы и проекты отдельных работников и групп.</w:t>
            </w:r>
          </w:p>
          <w:p w14:paraId="5F3E9DE1" w14:textId="77777777" w:rsidR="00620173" w:rsidRPr="00D946EA" w:rsidRDefault="00620173" w:rsidP="005A58A4">
            <w:pPr>
              <w:tabs>
                <w:tab w:val="left" w:pos="312"/>
              </w:tabs>
              <w:jc w:val="both"/>
            </w:pPr>
            <w:r w:rsidRPr="00D946EA">
              <w:t>11.</w:t>
            </w:r>
            <w:r w:rsidRPr="00D946EA">
              <w:tab/>
              <w:t>Разрабатывать мероприятия по повышению эффективности использования ресурсов.</w:t>
            </w:r>
          </w:p>
          <w:p w14:paraId="003BB435" w14:textId="77777777" w:rsidR="00620173" w:rsidRPr="00D946EA" w:rsidRDefault="00620173" w:rsidP="00054905">
            <w:pPr>
              <w:tabs>
                <w:tab w:val="left" w:pos="312"/>
              </w:tabs>
              <w:jc w:val="both"/>
            </w:pPr>
            <w:r w:rsidRPr="00D946EA">
              <w:t>12. Выявлять реальные и возможные проблемы функционирования и своевременно их решать.</w:t>
            </w:r>
          </w:p>
          <w:p w14:paraId="0D7D0536" w14:textId="77777777" w:rsidR="00620173" w:rsidRPr="00D946EA" w:rsidRDefault="00620173" w:rsidP="005A58A4">
            <w:pPr>
              <w:tabs>
                <w:tab w:val="left" w:pos="312"/>
              </w:tabs>
            </w:pPr>
            <w:r w:rsidRPr="00D946EA">
              <w:rPr>
                <w:b/>
              </w:rPr>
              <w:t>Знания:</w:t>
            </w:r>
          </w:p>
          <w:p w14:paraId="103DA5B0" w14:textId="77777777" w:rsidR="00620173" w:rsidRPr="00D946EA" w:rsidRDefault="00620173" w:rsidP="00595111">
            <w:pPr>
              <w:pStyle w:val="a7"/>
              <w:numPr>
                <w:ilvl w:val="0"/>
                <w:numId w:val="26"/>
              </w:numPr>
              <w:tabs>
                <w:tab w:val="left" w:pos="312"/>
              </w:tabs>
              <w:ind w:left="0" w:firstLine="0"/>
              <w:rPr>
                <w:szCs w:val="24"/>
              </w:rPr>
            </w:pPr>
            <w:r w:rsidRPr="00D946EA">
              <w:rPr>
                <w:szCs w:val="24"/>
              </w:rPr>
              <w:t>Методы оценки потребности учебного центра в необходимых материально-технических ресурсах.</w:t>
            </w:r>
          </w:p>
          <w:p w14:paraId="280A1435" w14:textId="77777777" w:rsidR="00620173" w:rsidRPr="00D946EA" w:rsidRDefault="00620173" w:rsidP="00595111">
            <w:pPr>
              <w:pStyle w:val="a7"/>
              <w:numPr>
                <w:ilvl w:val="0"/>
                <w:numId w:val="26"/>
              </w:numPr>
              <w:tabs>
                <w:tab w:val="left" w:pos="312"/>
              </w:tabs>
              <w:ind w:left="0" w:firstLine="0"/>
              <w:rPr>
                <w:szCs w:val="24"/>
              </w:rPr>
            </w:pPr>
            <w:r w:rsidRPr="00D946EA">
              <w:rPr>
                <w:szCs w:val="24"/>
              </w:rPr>
              <w:t>Методы оценки рисков и способы минимизации рисков.</w:t>
            </w:r>
          </w:p>
          <w:p w14:paraId="25B5F4ED" w14:textId="77777777" w:rsidR="00620173" w:rsidRPr="00D946EA" w:rsidRDefault="00620173" w:rsidP="00595111">
            <w:pPr>
              <w:pStyle w:val="a7"/>
              <w:numPr>
                <w:ilvl w:val="0"/>
                <w:numId w:val="26"/>
              </w:numPr>
              <w:tabs>
                <w:tab w:val="left" w:pos="312"/>
              </w:tabs>
              <w:ind w:left="0" w:firstLine="0"/>
              <w:rPr>
                <w:szCs w:val="24"/>
              </w:rPr>
            </w:pPr>
            <w:r w:rsidRPr="00D946EA">
              <w:rPr>
                <w:szCs w:val="24"/>
              </w:rPr>
              <w:t>Программы подготовки в сфере технического регулирования</w:t>
            </w:r>
          </w:p>
          <w:p w14:paraId="5081F293" w14:textId="77777777" w:rsidR="00620173" w:rsidRPr="00D946EA" w:rsidRDefault="00620173" w:rsidP="00595111">
            <w:pPr>
              <w:pStyle w:val="a7"/>
              <w:numPr>
                <w:ilvl w:val="0"/>
                <w:numId w:val="26"/>
              </w:numPr>
              <w:tabs>
                <w:tab w:val="left" w:pos="312"/>
              </w:tabs>
              <w:ind w:left="0" w:firstLine="0"/>
              <w:rPr>
                <w:szCs w:val="24"/>
              </w:rPr>
            </w:pPr>
            <w:r w:rsidRPr="00D946EA">
              <w:rPr>
                <w:szCs w:val="24"/>
              </w:rPr>
              <w:t>Внутренние организационно-распорядительные документы центра обучающей организации в сфере технического регулирования.</w:t>
            </w:r>
          </w:p>
          <w:p w14:paraId="2443E060" w14:textId="77777777" w:rsidR="00620173" w:rsidRPr="00D946EA" w:rsidRDefault="00620173" w:rsidP="00595111">
            <w:pPr>
              <w:pStyle w:val="a7"/>
              <w:numPr>
                <w:ilvl w:val="0"/>
                <w:numId w:val="26"/>
              </w:numPr>
              <w:tabs>
                <w:tab w:val="left" w:pos="312"/>
              </w:tabs>
              <w:ind w:left="0" w:firstLine="0"/>
              <w:rPr>
                <w:szCs w:val="24"/>
              </w:rPr>
            </w:pPr>
            <w:r w:rsidRPr="00D946EA">
              <w:rPr>
                <w:szCs w:val="24"/>
              </w:rPr>
              <w:t>Ресурсы для инструментальных лабораторных занятий в рамках направлений подготовки.</w:t>
            </w:r>
          </w:p>
          <w:p w14:paraId="5B0376B9" w14:textId="77777777" w:rsidR="00620173" w:rsidRPr="00D946EA" w:rsidRDefault="00620173" w:rsidP="00595111">
            <w:pPr>
              <w:pStyle w:val="a7"/>
              <w:numPr>
                <w:ilvl w:val="0"/>
                <w:numId w:val="26"/>
              </w:numPr>
              <w:tabs>
                <w:tab w:val="left" w:pos="312"/>
              </w:tabs>
              <w:ind w:left="0" w:firstLine="0"/>
              <w:rPr>
                <w:szCs w:val="24"/>
              </w:rPr>
            </w:pPr>
            <w:r w:rsidRPr="00D946EA">
              <w:rPr>
                <w:szCs w:val="24"/>
              </w:rPr>
              <w:t>Состояние рынка основных и смежных услуг по направлению деятельности организации.</w:t>
            </w:r>
          </w:p>
          <w:p w14:paraId="2EEE8BB9" w14:textId="77777777" w:rsidR="00620173" w:rsidRPr="00D946EA" w:rsidRDefault="00620173" w:rsidP="00595111">
            <w:pPr>
              <w:pStyle w:val="a7"/>
              <w:numPr>
                <w:ilvl w:val="0"/>
                <w:numId w:val="26"/>
              </w:numPr>
              <w:tabs>
                <w:tab w:val="left" w:pos="312"/>
              </w:tabs>
              <w:ind w:left="0" w:firstLine="0"/>
              <w:rPr>
                <w:szCs w:val="24"/>
              </w:rPr>
            </w:pPr>
            <w:r w:rsidRPr="00D946EA">
              <w:rPr>
                <w:szCs w:val="24"/>
              </w:rPr>
              <w:t>Информационные технологии в образовательной деятельности.</w:t>
            </w:r>
          </w:p>
          <w:p w14:paraId="630B25E0" w14:textId="1072FCFF" w:rsidR="00620173" w:rsidRPr="00D946EA" w:rsidRDefault="00620173" w:rsidP="00595111">
            <w:pPr>
              <w:pStyle w:val="a7"/>
              <w:numPr>
                <w:ilvl w:val="0"/>
                <w:numId w:val="26"/>
              </w:numPr>
              <w:tabs>
                <w:tab w:val="left" w:pos="312"/>
              </w:tabs>
              <w:ind w:left="0" w:firstLine="0"/>
              <w:rPr>
                <w:b/>
                <w:szCs w:val="24"/>
              </w:rPr>
            </w:pPr>
            <w:r w:rsidRPr="00D946EA">
              <w:rPr>
                <w:szCs w:val="24"/>
              </w:rPr>
              <w:t>Принципы бюджетирования и контроля расходов.</w:t>
            </w:r>
          </w:p>
        </w:tc>
      </w:tr>
      <w:tr w:rsidR="00620173" w:rsidRPr="00D946EA" w14:paraId="1ECC90A8" w14:textId="77777777" w:rsidTr="00D46475">
        <w:tc>
          <w:tcPr>
            <w:tcW w:w="971" w:type="pct"/>
            <w:vMerge w:val="restart"/>
          </w:tcPr>
          <w:p w14:paraId="7AA4B0CA" w14:textId="154EB1F3" w:rsidR="00620173" w:rsidRPr="00D946EA" w:rsidRDefault="00620173" w:rsidP="00B749A0">
            <w:r w:rsidRPr="00D946EA">
              <w:lastRenderedPageBreak/>
              <w:t>Трудовая функция 2:</w:t>
            </w:r>
          </w:p>
          <w:p w14:paraId="6296E063" w14:textId="662C2BEC" w:rsidR="00620173" w:rsidRPr="00D946EA" w:rsidRDefault="00620173" w:rsidP="00F6792F">
            <w:pPr>
              <w:rPr>
                <w:lang w:eastAsia="ja-JP"/>
              </w:rPr>
            </w:pPr>
            <w:r w:rsidRPr="00D946EA">
              <w:rPr>
                <w:rFonts w:eastAsia="Times New Roman"/>
              </w:rPr>
              <w:t xml:space="preserve">Управление развитием и качеством в организации </w:t>
            </w:r>
            <w:r w:rsidRPr="00D946EA">
              <w:rPr>
                <w:bCs/>
              </w:rPr>
              <w:t>(тренинги, переподготовка и повышение квалификации в сфере технического регулирования)</w:t>
            </w:r>
          </w:p>
        </w:tc>
        <w:tc>
          <w:tcPr>
            <w:tcW w:w="971" w:type="pct"/>
          </w:tcPr>
          <w:p w14:paraId="512B11FA" w14:textId="77777777" w:rsidR="00620173" w:rsidRPr="00D946EA" w:rsidRDefault="00620173" w:rsidP="00B749A0">
            <w:pPr>
              <w:rPr>
                <w:b/>
              </w:rPr>
            </w:pPr>
            <w:r w:rsidRPr="00D946EA">
              <w:rPr>
                <w:b/>
              </w:rPr>
              <w:t>Задача 1:</w:t>
            </w:r>
          </w:p>
          <w:p w14:paraId="7C5D7FC1" w14:textId="0765B91E" w:rsidR="00620173" w:rsidRPr="00D946EA" w:rsidRDefault="00620173" w:rsidP="00B749A0">
            <w:pPr>
              <w:jc w:val="both"/>
            </w:pPr>
            <w:r w:rsidRPr="00D946EA">
              <w:rPr>
                <w:color w:val="000000" w:themeColor="text1"/>
              </w:rPr>
              <w:t>Организация и проведение работ по управлению качеством</w:t>
            </w:r>
          </w:p>
        </w:tc>
        <w:tc>
          <w:tcPr>
            <w:tcW w:w="3058" w:type="pct"/>
            <w:gridSpan w:val="7"/>
          </w:tcPr>
          <w:p w14:paraId="4FE685E4" w14:textId="77777777" w:rsidR="00620173" w:rsidRPr="00D946EA" w:rsidRDefault="00620173" w:rsidP="005A58A4">
            <w:pPr>
              <w:tabs>
                <w:tab w:val="left" w:pos="312"/>
              </w:tabs>
              <w:rPr>
                <w:b/>
              </w:rPr>
            </w:pPr>
            <w:r w:rsidRPr="00D946EA">
              <w:rPr>
                <w:b/>
              </w:rPr>
              <w:t>Умения:</w:t>
            </w:r>
          </w:p>
          <w:p w14:paraId="59AB499A" w14:textId="77777777" w:rsidR="00620173" w:rsidRPr="00D946EA" w:rsidRDefault="00620173" w:rsidP="00595111">
            <w:pPr>
              <w:pStyle w:val="a7"/>
              <w:numPr>
                <w:ilvl w:val="0"/>
                <w:numId w:val="27"/>
              </w:numPr>
              <w:tabs>
                <w:tab w:val="left" w:pos="312"/>
              </w:tabs>
              <w:ind w:left="0" w:firstLine="0"/>
              <w:rPr>
                <w:rFonts w:eastAsia="Times New Roman"/>
                <w:szCs w:val="24"/>
                <w:lang w:eastAsia="ru-RU"/>
              </w:rPr>
            </w:pPr>
            <w:r w:rsidRPr="00D946EA">
              <w:rPr>
                <w:rFonts w:eastAsia="Times New Roman"/>
                <w:szCs w:val="24"/>
                <w:lang w:eastAsia="ru-RU"/>
              </w:rPr>
              <w:t xml:space="preserve">Собирать и систематизировать информацию из различных источников. </w:t>
            </w:r>
          </w:p>
          <w:p w14:paraId="1B33879E" w14:textId="77777777" w:rsidR="00620173" w:rsidRPr="00D946EA" w:rsidRDefault="00620173" w:rsidP="00595111">
            <w:pPr>
              <w:pStyle w:val="a7"/>
              <w:numPr>
                <w:ilvl w:val="0"/>
                <w:numId w:val="27"/>
              </w:numPr>
              <w:tabs>
                <w:tab w:val="left" w:pos="312"/>
              </w:tabs>
              <w:ind w:left="0" w:firstLine="0"/>
              <w:rPr>
                <w:rFonts w:eastAsia="Times New Roman"/>
                <w:szCs w:val="24"/>
                <w:lang w:eastAsia="ru-RU"/>
              </w:rPr>
            </w:pPr>
            <w:r w:rsidRPr="00D946EA">
              <w:rPr>
                <w:rFonts w:eastAsia="Times New Roman"/>
                <w:szCs w:val="24"/>
                <w:lang w:eastAsia="ru-RU"/>
              </w:rPr>
              <w:t>Анализировать и обобщать полученную информацию и формулировать выводы по итогам.</w:t>
            </w:r>
          </w:p>
          <w:p w14:paraId="22E676BE" w14:textId="77777777" w:rsidR="00620173" w:rsidRPr="00D946EA" w:rsidRDefault="00620173" w:rsidP="00595111">
            <w:pPr>
              <w:pStyle w:val="a7"/>
              <w:numPr>
                <w:ilvl w:val="0"/>
                <w:numId w:val="27"/>
              </w:numPr>
              <w:tabs>
                <w:tab w:val="left" w:pos="312"/>
              </w:tabs>
              <w:ind w:left="0" w:firstLine="0"/>
              <w:rPr>
                <w:rFonts w:eastAsia="Times New Roman"/>
                <w:szCs w:val="24"/>
                <w:lang w:eastAsia="ru-RU"/>
              </w:rPr>
            </w:pPr>
            <w:r w:rsidRPr="00D946EA">
              <w:rPr>
                <w:rFonts w:eastAsia="Times New Roman"/>
                <w:szCs w:val="24"/>
                <w:lang w:eastAsia="ru-RU"/>
              </w:rPr>
              <w:t>Разрабатывать мероприятия по выбору необходимых средств обеспечения качества образовательных услуг.</w:t>
            </w:r>
          </w:p>
          <w:p w14:paraId="7E660F4B" w14:textId="77777777" w:rsidR="00620173" w:rsidRPr="00D946EA" w:rsidRDefault="00620173" w:rsidP="00595111">
            <w:pPr>
              <w:pStyle w:val="a7"/>
              <w:numPr>
                <w:ilvl w:val="0"/>
                <w:numId w:val="27"/>
              </w:numPr>
              <w:tabs>
                <w:tab w:val="left" w:pos="312"/>
              </w:tabs>
              <w:ind w:left="0" w:firstLine="0"/>
              <w:rPr>
                <w:rFonts w:eastAsia="Times New Roman"/>
                <w:szCs w:val="24"/>
                <w:lang w:eastAsia="ru-RU"/>
              </w:rPr>
            </w:pPr>
            <w:r w:rsidRPr="00D946EA">
              <w:rPr>
                <w:rFonts w:eastAsia="Times New Roman"/>
                <w:szCs w:val="24"/>
                <w:lang w:eastAsia="ru-RU"/>
              </w:rPr>
              <w:t>Выявлять и оценивать факторы, которые могут повлиять на качество оказываемых организацией услуг.</w:t>
            </w:r>
          </w:p>
          <w:p w14:paraId="2C6599E6" w14:textId="77777777" w:rsidR="00620173" w:rsidRPr="00D946EA" w:rsidRDefault="00620173" w:rsidP="00595111">
            <w:pPr>
              <w:pStyle w:val="a7"/>
              <w:numPr>
                <w:ilvl w:val="0"/>
                <w:numId w:val="27"/>
              </w:numPr>
              <w:tabs>
                <w:tab w:val="left" w:pos="312"/>
              </w:tabs>
              <w:ind w:left="0" w:firstLine="0"/>
              <w:rPr>
                <w:rFonts w:eastAsia="Times New Roman"/>
                <w:szCs w:val="24"/>
                <w:lang w:eastAsia="ru-RU"/>
              </w:rPr>
            </w:pPr>
            <w:r w:rsidRPr="00D946EA">
              <w:rPr>
                <w:rFonts w:eastAsia="Times New Roman"/>
                <w:szCs w:val="24"/>
                <w:lang w:eastAsia="ru-RU"/>
              </w:rPr>
              <w:t xml:space="preserve">Выявлять реальные и потенциальные риски осуществления образовательной деятельности. </w:t>
            </w:r>
          </w:p>
          <w:p w14:paraId="50CDC487" w14:textId="77777777" w:rsidR="00620173" w:rsidRPr="00D946EA" w:rsidRDefault="00620173" w:rsidP="00595111">
            <w:pPr>
              <w:pStyle w:val="a7"/>
              <w:numPr>
                <w:ilvl w:val="0"/>
                <w:numId w:val="27"/>
              </w:numPr>
              <w:tabs>
                <w:tab w:val="left" w:pos="312"/>
              </w:tabs>
              <w:ind w:left="0" w:firstLine="0"/>
              <w:rPr>
                <w:rFonts w:eastAsia="Times New Roman"/>
                <w:szCs w:val="24"/>
                <w:lang w:eastAsia="ru-RU"/>
              </w:rPr>
            </w:pPr>
            <w:r w:rsidRPr="00D946EA">
              <w:rPr>
                <w:rFonts w:eastAsia="Times New Roman"/>
                <w:szCs w:val="24"/>
                <w:lang w:eastAsia="ru-RU"/>
              </w:rPr>
              <w:t>Находить способы минимизации рисков.</w:t>
            </w:r>
          </w:p>
          <w:p w14:paraId="00F93CD3" w14:textId="77777777" w:rsidR="00620173" w:rsidRPr="00D946EA" w:rsidRDefault="00620173" w:rsidP="00595111">
            <w:pPr>
              <w:pStyle w:val="a7"/>
              <w:numPr>
                <w:ilvl w:val="0"/>
                <w:numId w:val="27"/>
              </w:numPr>
              <w:tabs>
                <w:tab w:val="left" w:pos="312"/>
              </w:tabs>
              <w:ind w:left="0" w:firstLine="0"/>
              <w:rPr>
                <w:rFonts w:eastAsia="Times New Roman"/>
                <w:szCs w:val="24"/>
                <w:lang w:eastAsia="ru-RU"/>
              </w:rPr>
            </w:pPr>
            <w:r w:rsidRPr="00D946EA">
              <w:rPr>
                <w:rFonts w:eastAsia="Times New Roman"/>
                <w:szCs w:val="24"/>
                <w:lang w:eastAsia="ru-RU"/>
              </w:rPr>
              <w:t>Контролировать реализацию плана мероприятий по повышению качества образовательных услуг.</w:t>
            </w:r>
          </w:p>
          <w:p w14:paraId="749F0C98" w14:textId="77777777" w:rsidR="00620173" w:rsidRPr="00D946EA" w:rsidRDefault="00620173" w:rsidP="00595111">
            <w:pPr>
              <w:pStyle w:val="a7"/>
              <w:numPr>
                <w:ilvl w:val="0"/>
                <w:numId w:val="27"/>
              </w:numPr>
              <w:tabs>
                <w:tab w:val="left" w:pos="312"/>
              </w:tabs>
              <w:rPr>
                <w:szCs w:val="24"/>
              </w:rPr>
            </w:pPr>
            <w:r w:rsidRPr="00D946EA">
              <w:rPr>
                <w:rFonts w:eastAsia="Times New Roman"/>
                <w:szCs w:val="24"/>
                <w:lang w:eastAsia="ru-RU"/>
              </w:rPr>
              <w:t>Применять методы квалиметрического анализа.</w:t>
            </w:r>
          </w:p>
          <w:p w14:paraId="14B307ED" w14:textId="77777777" w:rsidR="00620173" w:rsidRPr="00D946EA" w:rsidRDefault="00620173" w:rsidP="005A58A4">
            <w:pPr>
              <w:tabs>
                <w:tab w:val="left" w:pos="312"/>
              </w:tabs>
              <w:rPr>
                <w:b/>
              </w:rPr>
            </w:pPr>
            <w:r w:rsidRPr="00D946EA">
              <w:rPr>
                <w:b/>
              </w:rPr>
              <w:t>Знания:</w:t>
            </w:r>
          </w:p>
          <w:p w14:paraId="3343D2E9" w14:textId="77777777" w:rsidR="00620173" w:rsidRPr="00D946EA" w:rsidRDefault="00620173" w:rsidP="00595111">
            <w:pPr>
              <w:pStyle w:val="a7"/>
              <w:numPr>
                <w:ilvl w:val="0"/>
                <w:numId w:val="28"/>
              </w:numPr>
              <w:tabs>
                <w:tab w:val="left" w:pos="312"/>
              </w:tabs>
              <w:ind w:left="0" w:firstLine="0"/>
              <w:rPr>
                <w:szCs w:val="24"/>
              </w:rPr>
            </w:pPr>
            <w:r w:rsidRPr="00D946EA">
              <w:rPr>
                <w:szCs w:val="24"/>
              </w:rPr>
              <w:t>Законодательство Республики Казахстан, нормативные правовые акты Республики Казахстан и Евразийской экономической комиссии в сфере технического регулирования иные правовые акты, включая гражданское, налоговое, трудовое законодательство, нормы и правила охраны труда, в части регулирующей вопросы уставной деятельности организации.</w:t>
            </w:r>
          </w:p>
          <w:p w14:paraId="4BFEF6E1" w14:textId="77777777" w:rsidR="00620173" w:rsidRPr="00D946EA" w:rsidRDefault="00620173" w:rsidP="00595111">
            <w:pPr>
              <w:pStyle w:val="a7"/>
              <w:numPr>
                <w:ilvl w:val="0"/>
                <w:numId w:val="28"/>
              </w:numPr>
              <w:tabs>
                <w:tab w:val="left" w:pos="312"/>
              </w:tabs>
              <w:ind w:left="0" w:firstLine="0"/>
              <w:rPr>
                <w:szCs w:val="24"/>
              </w:rPr>
            </w:pPr>
            <w:r w:rsidRPr="00D946EA">
              <w:rPr>
                <w:szCs w:val="24"/>
              </w:rPr>
              <w:t>Национальные и международные документы в области управления качеством услуг.</w:t>
            </w:r>
          </w:p>
          <w:p w14:paraId="0F520576" w14:textId="77777777" w:rsidR="00620173" w:rsidRPr="00D946EA" w:rsidRDefault="00620173" w:rsidP="00595111">
            <w:pPr>
              <w:pStyle w:val="a7"/>
              <w:numPr>
                <w:ilvl w:val="0"/>
                <w:numId w:val="28"/>
              </w:numPr>
              <w:tabs>
                <w:tab w:val="left" w:pos="312"/>
              </w:tabs>
              <w:ind w:left="0" w:firstLine="0"/>
              <w:rPr>
                <w:szCs w:val="24"/>
              </w:rPr>
            </w:pPr>
            <w:r w:rsidRPr="00D946EA">
              <w:rPr>
                <w:szCs w:val="24"/>
              </w:rPr>
              <w:lastRenderedPageBreak/>
              <w:t xml:space="preserve">Национальный и международный опыт в области планирования и управления качеством </w:t>
            </w:r>
            <w:r w:rsidRPr="00D946EA">
              <w:rPr>
                <w:rFonts w:eastAsia="Times New Roman"/>
                <w:szCs w:val="24"/>
                <w:lang w:eastAsia="ru-RU"/>
              </w:rPr>
              <w:t>образовательных</w:t>
            </w:r>
            <w:r w:rsidRPr="00D946EA">
              <w:rPr>
                <w:szCs w:val="24"/>
              </w:rPr>
              <w:t xml:space="preserve"> услуг.</w:t>
            </w:r>
          </w:p>
          <w:p w14:paraId="58A82CAC" w14:textId="77777777" w:rsidR="00620173" w:rsidRPr="00D946EA" w:rsidRDefault="00620173" w:rsidP="00595111">
            <w:pPr>
              <w:pStyle w:val="a7"/>
              <w:numPr>
                <w:ilvl w:val="0"/>
                <w:numId w:val="28"/>
              </w:numPr>
              <w:tabs>
                <w:tab w:val="left" w:pos="312"/>
              </w:tabs>
              <w:ind w:left="0" w:firstLine="0"/>
              <w:rPr>
                <w:szCs w:val="24"/>
              </w:rPr>
            </w:pPr>
            <w:r w:rsidRPr="00D946EA">
              <w:rPr>
                <w:szCs w:val="24"/>
              </w:rPr>
              <w:t xml:space="preserve">Методов контроля и улучшения качества </w:t>
            </w:r>
            <w:r w:rsidRPr="00D946EA">
              <w:rPr>
                <w:rFonts w:eastAsia="Times New Roman"/>
                <w:szCs w:val="24"/>
                <w:lang w:eastAsia="ru-RU"/>
              </w:rPr>
              <w:t>образовательных</w:t>
            </w:r>
            <w:r w:rsidRPr="00D946EA">
              <w:rPr>
                <w:szCs w:val="24"/>
              </w:rPr>
              <w:t xml:space="preserve"> услуг. </w:t>
            </w:r>
          </w:p>
          <w:p w14:paraId="29FB0A72" w14:textId="46C6B427" w:rsidR="00620173" w:rsidRPr="00D946EA" w:rsidRDefault="00620173" w:rsidP="00595111">
            <w:pPr>
              <w:pStyle w:val="a7"/>
              <w:numPr>
                <w:ilvl w:val="0"/>
                <w:numId w:val="28"/>
              </w:numPr>
              <w:tabs>
                <w:tab w:val="left" w:pos="312"/>
              </w:tabs>
              <w:ind w:left="0" w:firstLine="0"/>
              <w:rPr>
                <w:b/>
                <w:szCs w:val="24"/>
              </w:rPr>
            </w:pPr>
            <w:r w:rsidRPr="00D946EA">
              <w:rPr>
                <w:szCs w:val="24"/>
              </w:rPr>
              <w:t xml:space="preserve">Методы квалиметрического анализа услуг при планировании и предоставлении </w:t>
            </w:r>
            <w:r w:rsidRPr="00D946EA">
              <w:rPr>
                <w:rFonts w:eastAsia="Times New Roman"/>
                <w:szCs w:val="24"/>
                <w:lang w:eastAsia="ru-RU"/>
              </w:rPr>
              <w:t>образовательных</w:t>
            </w:r>
            <w:r w:rsidRPr="00D946EA">
              <w:rPr>
                <w:szCs w:val="24"/>
              </w:rPr>
              <w:t xml:space="preserve"> услуг.</w:t>
            </w:r>
          </w:p>
        </w:tc>
      </w:tr>
      <w:tr w:rsidR="00620173" w:rsidRPr="00D946EA" w14:paraId="6A7A6D20" w14:textId="77777777" w:rsidTr="00D46475">
        <w:tc>
          <w:tcPr>
            <w:tcW w:w="971" w:type="pct"/>
            <w:vMerge/>
          </w:tcPr>
          <w:p w14:paraId="6A7A6D14" w14:textId="77777777" w:rsidR="00620173" w:rsidRPr="00D946EA" w:rsidRDefault="00620173" w:rsidP="00F6792F">
            <w:pPr>
              <w:rPr>
                <w:lang w:eastAsia="ja-JP"/>
              </w:rPr>
            </w:pPr>
          </w:p>
        </w:tc>
        <w:tc>
          <w:tcPr>
            <w:tcW w:w="971" w:type="pct"/>
          </w:tcPr>
          <w:p w14:paraId="6A7A6D15" w14:textId="479DEC14" w:rsidR="00620173" w:rsidRPr="00D946EA" w:rsidRDefault="00620173" w:rsidP="00F6792F">
            <w:pPr>
              <w:rPr>
                <w:b/>
              </w:rPr>
            </w:pPr>
            <w:r w:rsidRPr="00D946EA">
              <w:rPr>
                <w:b/>
              </w:rPr>
              <w:t>Задача 2:</w:t>
            </w:r>
          </w:p>
          <w:p w14:paraId="0DCF05D6" w14:textId="34593B5B" w:rsidR="00620173" w:rsidRPr="00D946EA" w:rsidRDefault="00620173" w:rsidP="00F6792F">
            <w:pPr>
              <w:rPr>
                <w:rFonts w:eastAsia="Times New Roman"/>
              </w:rPr>
            </w:pPr>
            <w:r w:rsidRPr="00D946EA">
              <w:rPr>
                <w:rFonts w:eastAsia="Times New Roman"/>
              </w:rPr>
              <w:t>Организация и разработки мероприятий по повышению качества образовательных услуг и смежных видов деятельности</w:t>
            </w:r>
          </w:p>
          <w:p w14:paraId="6A7A6D1E" w14:textId="54943994" w:rsidR="00620173" w:rsidRPr="00D946EA" w:rsidRDefault="00620173" w:rsidP="00F6792F">
            <w:pPr>
              <w:jc w:val="both"/>
              <w:rPr>
                <w:b/>
              </w:rPr>
            </w:pPr>
          </w:p>
        </w:tc>
        <w:tc>
          <w:tcPr>
            <w:tcW w:w="3058" w:type="pct"/>
            <w:gridSpan w:val="7"/>
          </w:tcPr>
          <w:p w14:paraId="4D701758" w14:textId="77777777" w:rsidR="00620173" w:rsidRPr="00D946EA" w:rsidRDefault="00620173" w:rsidP="005A58A4">
            <w:pPr>
              <w:tabs>
                <w:tab w:val="left" w:pos="312"/>
              </w:tabs>
              <w:rPr>
                <w:b/>
              </w:rPr>
            </w:pPr>
            <w:r w:rsidRPr="00D946EA">
              <w:rPr>
                <w:b/>
              </w:rPr>
              <w:t>Умения:</w:t>
            </w:r>
          </w:p>
          <w:p w14:paraId="603C725E" w14:textId="77777777" w:rsidR="00620173" w:rsidRPr="00D946EA" w:rsidRDefault="00620173" w:rsidP="00595111">
            <w:pPr>
              <w:pStyle w:val="a7"/>
              <w:numPr>
                <w:ilvl w:val="0"/>
                <w:numId w:val="12"/>
              </w:numPr>
              <w:tabs>
                <w:tab w:val="left" w:pos="312"/>
              </w:tabs>
              <w:ind w:left="0" w:firstLine="0"/>
              <w:rPr>
                <w:szCs w:val="24"/>
              </w:rPr>
            </w:pPr>
            <w:r w:rsidRPr="00D946EA">
              <w:rPr>
                <w:szCs w:val="24"/>
              </w:rPr>
              <w:t>Производить оценку конкурентной позиции организации, определять ее миссию, роль в экономическом развитии, формировать политику в области социальной ответственности.</w:t>
            </w:r>
          </w:p>
          <w:p w14:paraId="09FC7377" w14:textId="77777777" w:rsidR="00620173" w:rsidRPr="00D946EA" w:rsidRDefault="00620173" w:rsidP="00595111">
            <w:pPr>
              <w:pStyle w:val="a7"/>
              <w:numPr>
                <w:ilvl w:val="0"/>
                <w:numId w:val="12"/>
              </w:numPr>
              <w:tabs>
                <w:tab w:val="left" w:pos="312"/>
              </w:tabs>
              <w:ind w:left="0" w:firstLine="0"/>
              <w:rPr>
                <w:szCs w:val="24"/>
              </w:rPr>
            </w:pPr>
            <w:r w:rsidRPr="00D946EA">
              <w:rPr>
                <w:szCs w:val="24"/>
              </w:rPr>
              <w:t xml:space="preserve">Применять правовые нормы при осуществлении деятельности организации. </w:t>
            </w:r>
          </w:p>
          <w:p w14:paraId="34E6649D" w14:textId="77777777" w:rsidR="00620173" w:rsidRPr="00D946EA" w:rsidRDefault="00620173" w:rsidP="00595111">
            <w:pPr>
              <w:pStyle w:val="a7"/>
              <w:numPr>
                <w:ilvl w:val="0"/>
                <w:numId w:val="12"/>
              </w:numPr>
              <w:tabs>
                <w:tab w:val="left" w:pos="312"/>
              </w:tabs>
              <w:ind w:left="0" w:firstLine="0"/>
              <w:rPr>
                <w:szCs w:val="24"/>
              </w:rPr>
            </w:pPr>
            <w:r w:rsidRPr="00D946EA">
              <w:rPr>
                <w:szCs w:val="24"/>
              </w:rPr>
              <w:t>Проводить мониторинг результативности и анализировать деятельность организации, тенденции развития, приоритеты экономического и социального развития, изменения, процесс и результаты реализации программы ее развития, управленческие риски.</w:t>
            </w:r>
          </w:p>
          <w:p w14:paraId="05AEA059" w14:textId="77777777" w:rsidR="00620173" w:rsidRPr="00D946EA" w:rsidRDefault="00620173" w:rsidP="00595111">
            <w:pPr>
              <w:pStyle w:val="a7"/>
              <w:numPr>
                <w:ilvl w:val="0"/>
                <w:numId w:val="12"/>
              </w:numPr>
              <w:tabs>
                <w:tab w:val="left" w:pos="312"/>
              </w:tabs>
              <w:ind w:left="0" w:firstLine="0"/>
              <w:rPr>
                <w:szCs w:val="24"/>
              </w:rPr>
            </w:pPr>
            <w:r w:rsidRPr="00D946EA">
              <w:rPr>
                <w:szCs w:val="24"/>
              </w:rPr>
              <w:t xml:space="preserve">Разрабатывать планы мероприятий по выявлению необходимых параметров качества предоставляемых услуг в текущих и проектируемых направлениях деятельности. </w:t>
            </w:r>
          </w:p>
          <w:p w14:paraId="174A2A7C" w14:textId="77777777" w:rsidR="00620173" w:rsidRPr="00D946EA" w:rsidRDefault="00620173" w:rsidP="00595111">
            <w:pPr>
              <w:pStyle w:val="a7"/>
              <w:numPr>
                <w:ilvl w:val="0"/>
                <w:numId w:val="12"/>
              </w:numPr>
              <w:tabs>
                <w:tab w:val="left" w:pos="312"/>
              </w:tabs>
              <w:ind w:left="0" w:firstLine="0"/>
              <w:rPr>
                <w:szCs w:val="24"/>
              </w:rPr>
            </w:pPr>
            <w:r w:rsidRPr="00D946EA">
              <w:rPr>
                <w:szCs w:val="24"/>
              </w:rPr>
              <w:t>Разрабатывать планы мероприятий по планированию качества и повышению качества предоставляемых образовательных услуг.</w:t>
            </w:r>
          </w:p>
          <w:p w14:paraId="134C9AB6" w14:textId="77777777" w:rsidR="00620173" w:rsidRPr="00D946EA" w:rsidRDefault="00620173" w:rsidP="00595111">
            <w:pPr>
              <w:pStyle w:val="a7"/>
              <w:numPr>
                <w:ilvl w:val="0"/>
                <w:numId w:val="12"/>
              </w:numPr>
              <w:tabs>
                <w:tab w:val="left" w:pos="312"/>
              </w:tabs>
              <w:ind w:left="0" w:firstLine="0"/>
              <w:rPr>
                <w:szCs w:val="24"/>
              </w:rPr>
            </w:pPr>
            <w:r w:rsidRPr="00D946EA">
              <w:rPr>
                <w:szCs w:val="24"/>
              </w:rPr>
              <w:t xml:space="preserve">Контролировать реализацию планов в области качества </w:t>
            </w:r>
            <w:r w:rsidRPr="00D946EA">
              <w:rPr>
                <w:rFonts w:eastAsia="Times New Roman"/>
                <w:szCs w:val="24"/>
              </w:rPr>
              <w:t>образовательных</w:t>
            </w:r>
            <w:r w:rsidRPr="00D946EA">
              <w:rPr>
                <w:szCs w:val="24"/>
              </w:rPr>
              <w:t xml:space="preserve"> услуг и смежных видов деятельности.</w:t>
            </w:r>
          </w:p>
          <w:p w14:paraId="7CD7EC6A" w14:textId="77777777" w:rsidR="00620173" w:rsidRPr="00D946EA" w:rsidRDefault="00620173" w:rsidP="00595111">
            <w:pPr>
              <w:pStyle w:val="a7"/>
              <w:numPr>
                <w:ilvl w:val="0"/>
                <w:numId w:val="12"/>
              </w:numPr>
              <w:tabs>
                <w:tab w:val="left" w:pos="312"/>
              </w:tabs>
              <w:ind w:left="0" w:firstLine="0"/>
              <w:rPr>
                <w:szCs w:val="24"/>
              </w:rPr>
            </w:pPr>
            <w:r w:rsidRPr="00D946EA">
              <w:rPr>
                <w:szCs w:val="24"/>
              </w:rPr>
              <w:t>Выбирать подходы и методы управления развитием организации, обеспечивающие повышение качества услуг и эффективности деятельности организации, в том числе в условиях риска и неопределенности.</w:t>
            </w:r>
          </w:p>
          <w:p w14:paraId="02959679" w14:textId="77777777" w:rsidR="00620173" w:rsidRPr="00D946EA" w:rsidRDefault="00620173" w:rsidP="00595111">
            <w:pPr>
              <w:pStyle w:val="a7"/>
              <w:numPr>
                <w:ilvl w:val="0"/>
                <w:numId w:val="12"/>
              </w:numPr>
              <w:tabs>
                <w:tab w:val="left" w:pos="312"/>
              </w:tabs>
              <w:ind w:left="0" w:firstLine="0"/>
              <w:rPr>
                <w:szCs w:val="24"/>
              </w:rPr>
            </w:pPr>
            <w:r w:rsidRPr="00D946EA">
              <w:rPr>
                <w:szCs w:val="24"/>
              </w:rPr>
              <w:t>Формировать управленческую команду, делегировать полномочия, оценивать реальные и потенциальные возможности сотрудников, стимулировать их профессиональное развитие и карьерный рост, мотивировать участие в развитии организации, предупреждать и разрешать конфликты.</w:t>
            </w:r>
          </w:p>
          <w:p w14:paraId="3FBA4C17" w14:textId="77777777" w:rsidR="00620173" w:rsidRPr="00D946EA" w:rsidRDefault="00620173" w:rsidP="00595111">
            <w:pPr>
              <w:pStyle w:val="a7"/>
              <w:numPr>
                <w:ilvl w:val="0"/>
                <w:numId w:val="12"/>
              </w:numPr>
              <w:tabs>
                <w:tab w:val="left" w:pos="312"/>
              </w:tabs>
              <w:ind w:left="0" w:firstLine="0"/>
              <w:rPr>
                <w:szCs w:val="24"/>
              </w:rPr>
            </w:pPr>
            <w:r w:rsidRPr="00D946EA">
              <w:rPr>
                <w:szCs w:val="24"/>
              </w:rPr>
              <w:t>Развивать внешние связи, социальное партнерство организации с работодателями, их объединениями, общественными (профсоюзными) организациями, организациями, осуществляющими смежную или аналогичную деятельность и иными организациями.</w:t>
            </w:r>
          </w:p>
          <w:p w14:paraId="6905E7AC" w14:textId="77777777" w:rsidR="00620173" w:rsidRPr="00D946EA" w:rsidRDefault="00620173" w:rsidP="00595111">
            <w:pPr>
              <w:pStyle w:val="a7"/>
              <w:numPr>
                <w:ilvl w:val="0"/>
                <w:numId w:val="12"/>
              </w:numPr>
              <w:tabs>
                <w:tab w:val="left" w:pos="312"/>
              </w:tabs>
              <w:ind w:left="0" w:firstLine="0"/>
              <w:rPr>
                <w:szCs w:val="24"/>
              </w:rPr>
            </w:pPr>
            <w:r w:rsidRPr="00D946EA">
              <w:rPr>
                <w:szCs w:val="24"/>
              </w:rPr>
              <w:t>Осуществлять профессиональную коммуникацию на государственном, русском и английском языке.</w:t>
            </w:r>
          </w:p>
          <w:p w14:paraId="22958FBF" w14:textId="77777777" w:rsidR="00620173" w:rsidRPr="00D946EA" w:rsidRDefault="00620173" w:rsidP="005A58A4">
            <w:pPr>
              <w:tabs>
                <w:tab w:val="left" w:pos="312"/>
              </w:tabs>
              <w:rPr>
                <w:b/>
              </w:rPr>
            </w:pPr>
            <w:r w:rsidRPr="00D946EA">
              <w:rPr>
                <w:b/>
              </w:rPr>
              <w:t>Знания:</w:t>
            </w:r>
          </w:p>
          <w:p w14:paraId="5EB85931" w14:textId="77777777" w:rsidR="00620173" w:rsidRPr="00D946EA" w:rsidRDefault="00620173" w:rsidP="00595111">
            <w:pPr>
              <w:pStyle w:val="a7"/>
              <w:numPr>
                <w:ilvl w:val="0"/>
                <w:numId w:val="13"/>
              </w:numPr>
              <w:tabs>
                <w:tab w:val="left" w:pos="312"/>
              </w:tabs>
              <w:ind w:left="0" w:firstLine="0"/>
              <w:rPr>
                <w:szCs w:val="24"/>
              </w:rPr>
            </w:pPr>
            <w:r w:rsidRPr="00D946EA">
              <w:rPr>
                <w:szCs w:val="24"/>
              </w:rPr>
              <w:t xml:space="preserve">Законодательство Республики Казахстан, нормативные правовые акты Республики Казахстан и Евразийской экономической комиссии в сфере </w:t>
            </w:r>
            <w:r w:rsidRPr="00D946EA">
              <w:rPr>
                <w:szCs w:val="24"/>
              </w:rPr>
              <w:lastRenderedPageBreak/>
              <w:t>технического регулирования иные правовые акты, включая гражданское, налоговое, трудовое законодательство, нормы и правила охраны труда, в части регулирующей вопросы уставной деятельности организации.</w:t>
            </w:r>
          </w:p>
          <w:p w14:paraId="61429F97" w14:textId="77777777" w:rsidR="00620173" w:rsidRPr="00D946EA" w:rsidRDefault="00620173" w:rsidP="00595111">
            <w:pPr>
              <w:pStyle w:val="a7"/>
              <w:numPr>
                <w:ilvl w:val="0"/>
                <w:numId w:val="13"/>
              </w:numPr>
              <w:tabs>
                <w:tab w:val="left" w:pos="312"/>
              </w:tabs>
              <w:ind w:left="0" w:firstLine="0"/>
              <w:rPr>
                <w:szCs w:val="24"/>
              </w:rPr>
            </w:pPr>
            <w:r w:rsidRPr="00D946EA">
              <w:rPr>
                <w:szCs w:val="24"/>
              </w:rPr>
              <w:t>Перспективные направления и тенденции развития профессиональной подготовки и образования в Республике Казахстан и в странах-участниц Евразийской экономической комиссии в сфере технического регулирования, основные направления развития электронных, дистанционных и иных современных технологий обучения.</w:t>
            </w:r>
          </w:p>
          <w:p w14:paraId="53F1482F" w14:textId="77777777" w:rsidR="00620173" w:rsidRPr="00D946EA" w:rsidRDefault="00620173" w:rsidP="00595111">
            <w:pPr>
              <w:pStyle w:val="a7"/>
              <w:numPr>
                <w:ilvl w:val="0"/>
                <w:numId w:val="13"/>
              </w:numPr>
              <w:tabs>
                <w:tab w:val="left" w:pos="312"/>
              </w:tabs>
              <w:ind w:left="0" w:firstLine="0"/>
              <w:rPr>
                <w:szCs w:val="24"/>
              </w:rPr>
            </w:pPr>
            <w:r w:rsidRPr="00D946EA">
              <w:rPr>
                <w:szCs w:val="24"/>
              </w:rPr>
              <w:t>Основные методы поиска, сбора, хранения, обработки профессионально значимой информации, современные информационно-коммуникационные технологии, применяемые в управлении организацией.</w:t>
            </w:r>
          </w:p>
          <w:p w14:paraId="6A6B153A" w14:textId="77777777" w:rsidR="00620173" w:rsidRPr="00D946EA" w:rsidRDefault="00620173" w:rsidP="00595111">
            <w:pPr>
              <w:pStyle w:val="a7"/>
              <w:numPr>
                <w:ilvl w:val="0"/>
                <w:numId w:val="13"/>
              </w:numPr>
              <w:tabs>
                <w:tab w:val="left" w:pos="312"/>
              </w:tabs>
              <w:ind w:left="0" w:firstLine="0"/>
              <w:rPr>
                <w:szCs w:val="24"/>
              </w:rPr>
            </w:pPr>
            <w:r w:rsidRPr="00D946EA">
              <w:rPr>
                <w:szCs w:val="24"/>
              </w:rPr>
              <w:t>Профессиональные стандарты, нормативные правовые основы и методику их применения в управлении персоналом.</w:t>
            </w:r>
          </w:p>
          <w:p w14:paraId="291A5054" w14:textId="77777777" w:rsidR="00620173" w:rsidRPr="00D946EA" w:rsidRDefault="00620173" w:rsidP="00595111">
            <w:pPr>
              <w:pStyle w:val="a7"/>
              <w:numPr>
                <w:ilvl w:val="0"/>
                <w:numId w:val="13"/>
              </w:numPr>
              <w:tabs>
                <w:tab w:val="left" w:pos="312"/>
              </w:tabs>
              <w:ind w:left="0" w:firstLine="0"/>
              <w:rPr>
                <w:szCs w:val="24"/>
              </w:rPr>
            </w:pPr>
            <w:r w:rsidRPr="00D946EA">
              <w:rPr>
                <w:szCs w:val="24"/>
              </w:rPr>
              <w:t>Методология маркетингового менеджмента организации и условия применения современных моделей и методов в управлении развитием организации, обеспечивающие повышение качества образования и эффективности деятельности организации.</w:t>
            </w:r>
          </w:p>
          <w:p w14:paraId="56FEC5AF" w14:textId="305F6FEA" w:rsidR="00835453" w:rsidRPr="00D946EA" w:rsidRDefault="00835453" w:rsidP="00595111">
            <w:pPr>
              <w:pStyle w:val="a7"/>
              <w:numPr>
                <w:ilvl w:val="0"/>
                <w:numId w:val="13"/>
              </w:numPr>
              <w:tabs>
                <w:tab w:val="left" w:pos="312"/>
              </w:tabs>
              <w:ind w:left="0" w:firstLine="0"/>
              <w:rPr>
                <w:szCs w:val="24"/>
              </w:rPr>
            </w:pPr>
            <w:r w:rsidRPr="00D946EA">
              <w:rPr>
                <w:rFonts w:eastAsia="Times New Roman"/>
                <w:szCs w:val="24"/>
                <w:lang w:eastAsia="ru-RU"/>
              </w:rPr>
              <w:t>Модели и методы управления, условия их применения в управлении развитием организации, обеспечивающие повышение качества образования и эффективности деятельности организации</w:t>
            </w:r>
            <w:r w:rsidR="00226CE8" w:rsidRPr="00D946EA">
              <w:rPr>
                <w:rFonts w:eastAsia="Times New Roman"/>
                <w:szCs w:val="24"/>
                <w:lang w:eastAsia="ru-RU"/>
              </w:rPr>
              <w:t>.</w:t>
            </w:r>
          </w:p>
          <w:p w14:paraId="71885C76" w14:textId="77777777" w:rsidR="00620173" w:rsidRPr="00D946EA" w:rsidRDefault="00620173" w:rsidP="00595111">
            <w:pPr>
              <w:pStyle w:val="a7"/>
              <w:numPr>
                <w:ilvl w:val="0"/>
                <w:numId w:val="13"/>
              </w:numPr>
              <w:tabs>
                <w:tab w:val="left" w:pos="312"/>
              </w:tabs>
              <w:ind w:left="0" w:firstLine="0"/>
              <w:rPr>
                <w:szCs w:val="24"/>
              </w:rPr>
            </w:pPr>
            <w:r w:rsidRPr="00D946EA">
              <w:rPr>
                <w:szCs w:val="24"/>
              </w:rPr>
              <w:t>Принципы и технологии эффективной коммуникации, ведения переговоров.</w:t>
            </w:r>
          </w:p>
          <w:p w14:paraId="175012AE" w14:textId="77777777" w:rsidR="00620173" w:rsidRPr="00D946EA" w:rsidRDefault="00620173" w:rsidP="00595111">
            <w:pPr>
              <w:pStyle w:val="a7"/>
              <w:numPr>
                <w:ilvl w:val="0"/>
                <w:numId w:val="13"/>
              </w:numPr>
              <w:tabs>
                <w:tab w:val="left" w:pos="312"/>
              </w:tabs>
              <w:ind w:left="0" w:firstLine="0"/>
              <w:rPr>
                <w:szCs w:val="24"/>
              </w:rPr>
            </w:pPr>
            <w:r w:rsidRPr="00D946EA">
              <w:rPr>
                <w:szCs w:val="24"/>
              </w:rPr>
              <w:t xml:space="preserve">Методы стимулирования и мотивации персонала организации. </w:t>
            </w:r>
          </w:p>
          <w:p w14:paraId="6A7A6D1F" w14:textId="1558A420" w:rsidR="00620173" w:rsidRPr="00D946EA" w:rsidRDefault="00620173" w:rsidP="00595111">
            <w:pPr>
              <w:pStyle w:val="a7"/>
              <w:numPr>
                <w:ilvl w:val="0"/>
                <w:numId w:val="13"/>
              </w:numPr>
              <w:tabs>
                <w:tab w:val="left" w:pos="312"/>
              </w:tabs>
              <w:ind w:left="0" w:firstLine="0"/>
              <w:rPr>
                <w:b/>
                <w:szCs w:val="24"/>
              </w:rPr>
            </w:pPr>
            <w:r w:rsidRPr="00D946EA">
              <w:rPr>
                <w:szCs w:val="24"/>
              </w:rPr>
              <w:t>Государственный, русский и английский язык на уровне, обеспечивающем профессиональную коммуникацию.</w:t>
            </w:r>
          </w:p>
        </w:tc>
      </w:tr>
      <w:tr w:rsidR="00620173" w:rsidRPr="00D946EA" w14:paraId="6A54416B" w14:textId="77777777" w:rsidTr="00D46475">
        <w:tc>
          <w:tcPr>
            <w:tcW w:w="971" w:type="pct"/>
            <w:vMerge/>
          </w:tcPr>
          <w:p w14:paraId="01E8E6FB" w14:textId="26531F4D" w:rsidR="00620173" w:rsidRPr="00D946EA" w:rsidRDefault="00620173" w:rsidP="00F6792F"/>
        </w:tc>
        <w:tc>
          <w:tcPr>
            <w:tcW w:w="971" w:type="pct"/>
          </w:tcPr>
          <w:p w14:paraId="5EF1D3CB" w14:textId="01049A19" w:rsidR="00620173" w:rsidRPr="00D946EA" w:rsidRDefault="00620173" w:rsidP="009731F3">
            <w:pPr>
              <w:rPr>
                <w:b/>
              </w:rPr>
            </w:pPr>
            <w:r w:rsidRPr="00D946EA">
              <w:rPr>
                <w:b/>
              </w:rPr>
              <w:t xml:space="preserve">Задача 3: </w:t>
            </w:r>
            <w:r w:rsidRPr="00D946EA">
              <w:t>Представление организации в отношениях с внешними заинтересованными сторонами</w:t>
            </w:r>
          </w:p>
        </w:tc>
        <w:tc>
          <w:tcPr>
            <w:tcW w:w="3058" w:type="pct"/>
            <w:gridSpan w:val="7"/>
          </w:tcPr>
          <w:p w14:paraId="734D89CC" w14:textId="77777777" w:rsidR="00620173" w:rsidRPr="00D946EA" w:rsidRDefault="00620173" w:rsidP="005A58A4">
            <w:pPr>
              <w:tabs>
                <w:tab w:val="left" w:pos="312"/>
              </w:tabs>
            </w:pPr>
            <w:r w:rsidRPr="00D946EA">
              <w:rPr>
                <w:b/>
              </w:rPr>
              <w:t>Умения:</w:t>
            </w:r>
          </w:p>
          <w:p w14:paraId="00AC3D77" w14:textId="77777777" w:rsidR="00620173" w:rsidRPr="00D946EA" w:rsidRDefault="00620173" w:rsidP="00595111">
            <w:pPr>
              <w:pStyle w:val="a7"/>
              <w:numPr>
                <w:ilvl w:val="0"/>
                <w:numId w:val="25"/>
              </w:numPr>
              <w:tabs>
                <w:tab w:val="left" w:pos="312"/>
              </w:tabs>
              <w:ind w:left="0" w:firstLine="0"/>
              <w:rPr>
                <w:rFonts w:eastAsia="Times New Roman"/>
                <w:szCs w:val="24"/>
              </w:rPr>
            </w:pPr>
            <w:r w:rsidRPr="00D946EA">
              <w:rPr>
                <w:rFonts w:eastAsia="Times New Roman"/>
                <w:szCs w:val="24"/>
              </w:rPr>
              <w:t>Анализировать опыт и определять механизмы по взаимодействию с субъектами внешнего окружения, включая органы государственного регулирования и партнеров организации подготовки специалистов в сфере технического регулирования и иные организации.</w:t>
            </w:r>
          </w:p>
          <w:p w14:paraId="6ABEB680" w14:textId="77777777" w:rsidR="00620173" w:rsidRPr="00D946EA" w:rsidRDefault="00620173" w:rsidP="00595111">
            <w:pPr>
              <w:pStyle w:val="a7"/>
              <w:numPr>
                <w:ilvl w:val="0"/>
                <w:numId w:val="25"/>
              </w:numPr>
              <w:tabs>
                <w:tab w:val="left" w:pos="312"/>
              </w:tabs>
              <w:ind w:left="0" w:firstLine="0"/>
              <w:rPr>
                <w:rFonts w:eastAsia="Times New Roman"/>
                <w:szCs w:val="24"/>
              </w:rPr>
            </w:pPr>
            <w:r w:rsidRPr="00D946EA">
              <w:rPr>
                <w:rFonts w:eastAsia="Times New Roman"/>
                <w:szCs w:val="24"/>
              </w:rPr>
              <w:t>Определять цели, ожидаемые результаты и форматы взаимодействия с субъектами внешнего окружения.</w:t>
            </w:r>
          </w:p>
          <w:p w14:paraId="316C3627" w14:textId="77777777" w:rsidR="00620173" w:rsidRPr="00D946EA" w:rsidRDefault="00620173" w:rsidP="00595111">
            <w:pPr>
              <w:pStyle w:val="a7"/>
              <w:numPr>
                <w:ilvl w:val="0"/>
                <w:numId w:val="25"/>
              </w:numPr>
              <w:tabs>
                <w:tab w:val="left" w:pos="312"/>
              </w:tabs>
              <w:ind w:left="0" w:firstLine="0"/>
              <w:rPr>
                <w:rFonts w:eastAsia="Times New Roman"/>
                <w:szCs w:val="24"/>
              </w:rPr>
            </w:pPr>
            <w:r w:rsidRPr="00D946EA">
              <w:rPr>
                <w:rFonts w:eastAsia="Times New Roman"/>
                <w:szCs w:val="24"/>
              </w:rPr>
              <w:t xml:space="preserve">Отстаивать интересы организации подготовки специалистов в сфере технического регулирования. </w:t>
            </w:r>
          </w:p>
          <w:p w14:paraId="1F663975" w14:textId="77777777" w:rsidR="00620173" w:rsidRPr="00D946EA" w:rsidRDefault="00620173" w:rsidP="00595111">
            <w:pPr>
              <w:pStyle w:val="a7"/>
              <w:numPr>
                <w:ilvl w:val="0"/>
                <w:numId w:val="25"/>
              </w:numPr>
              <w:tabs>
                <w:tab w:val="left" w:pos="312"/>
              </w:tabs>
              <w:ind w:left="0" w:firstLine="0"/>
              <w:rPr>
                <w:rFonts w:eastAsia="Times New Roman"/>
                <w:szCs w:val="24"/>
              </w:rPr>
            </w:pPr>
            <w:r w:rsidRPr="00D946EA">
              <w:rPr>
                <w:rFonts w:eastAsia="Times New Roman"/>
                <w:szCs w:val="24"/>
              </w:rPr>
              <w:t>Осуществлять связи со всеми заинтересованными сторонами.</w:t>
            </w:r>
          </w:p>
          <w:p w14:paraId="2FB6F554" w14:textId="77777777" w:rsidR="00620173" w:rsidRPr="00D946EA" w:rsidRDefault="00620173" w:rsidP="00595111">
            <w:pPr>
              <w:pStyle w:val="a7"/>
              <w:numPr>
                <w:ilvl w:val="0"/>
                <w:numId w:val="25"/>
              </w:numPr>
              <w:tabs>
                <w:tab w:val="left" w:pos="312"/>
              </w:tabs>
              <w:ind w:left="0" w:firstLine="0"/>
              <w:rPr>
                <w:rFonts w:eastAsia="Times New Roman"/>
                <w:szCs w:val="24"/>
              </w:rPr>
            </w:pPr>
            <w:r w:rsidRPr="00D946EA">
              <w:rPr>
                <w:rFonts w:eastAsia="Times New Roman"/>
                <w:szCs w:val="24"/>
              </w:rPr>
              <w:t xml:space="preserve">Осуществлять контроль и оценку эффективности взаимодействия и представления интересов </w:t>
            </w:r>
            <w:r w:rsidRPr="00D946EA">
              <w:rPr>
                <w:rFonts w:eastAsia="Times New Roman"/>
                <w:szCs w:val="24"/>
              </w:rPr>
              <w:lastRenderedPageBreak/>
              <w:t xml:space="preserve">организации подготовки специалистов в сфере технического регулирования. </w:t>
            </w:r>
          </w:p>
          <w:p w14:paraId="18EE575B" w14:textId="77777777" w:rsidR="00620173" w:rsidRPr="00D946EA" w:rsidRDefault="00620173" w:rsidP="00595111">
            <w:pPr>
              <w:pStyle w:val="a7"/>
              <w:numPr>
                <w:ilvl w:val="0"/>
                <w:numId w:val="25"/>
              </w:numPr>
              <w:tabs>
                <w:tab w:val="left" w:pos="312"/>
              </w:tabs>
              <w:ind w:left="0" w:firstLine="0"/>
              <w:rPr>
                <w:szCs w:val="24"/>
              </w:rPr>
            </w:pPr>
            <w:r w:rsidRPr="00D946EA">
              <w:rPr>
                <w:rFonts w:eastAsia="Times New Roman"/>
                <w:szCs w:val="24"/>
              </w:rPr>
              <w:t xml:space="preserve">Применять информационно-коммуникационные технологии и </w:t>
            </w:r>
            <w:r w:rsidRPr="00D946EA">
              <w:rPr>
                <w:szCs w:val="24"/>
              </w:rPr>
              <w:t>осуществлять профессиональную коммуникацию на государственном, русском и английском языке.</w:t>
            </w:r>
          </w:p>
          <w:p w14:paraId="0A9A0E9C" w14:textId="77777777" w:rsidR="00620173" w:rsidRPr="00D946EA" w:rsidRDefault="00620173" w:rsidP="005A58A4">
            <w:pPr>
              <w:pStyle w:val="a7"/>
              <w:tabs>
                <w:tab w:val="left" w:pos="312"/>
              </w:tabs>
              <w:rPr>
                <w:szCs w:val="24"/>
              </w:rPr>
            </w:pPr>
            <w:r w:rsidRPr="00D946EA">
              <w:rPr>
                <w:b/>
                <w:szCs w:val="24"/>
              </w:rPr>
              <w:t>Знания:</w:t>
            </w:r>
          </w:p>
          <w:p w14:paraId="532F3443" w14:textId="77777777" w:rsidR="00620173" w:rsidRPr="00D946EA" w:rsidRDefault="00620173" w:rsidP="00595111">
            <w:pPr>
              <w:pStyle w:val="a7"/>
              <w:numPr>
                <w:ilvl w:val="0"/>
                <w:numId w:val="21"/>
              </w:numPr>
              <w:tabs>
                <w:tab w:val="left" w:pos="312"/>
              </w:tabs>
              <w:ind w:left="0" w:firstLine="0"/>
              <w:rPr>
                <w:rFonts w:eastAsia="Times New Roman"/>
                <w:szCs w:val="24"/>
              </w:rPr>
            </w:pPr>
            <w:r w:rsidRPr="00D946EA">
              <w:rPr>
                <w:rFonts w:eastAsia="Times New Roman"/>
                <w:szCs w:val="24"/>
              </w:rPr>
              <w:t>Сущность, механизмы и формы государственно-общественного управления организацией подготовки персонала в сфере технического регулирования.</w:t>
            </w:r>
          </w:p>
          <w:p w14:paraId="54F4D404" w14:textId="2112486B" w:rsidR="00620173" w:rsidRPr="00D946EA" w:rsidRDefault="00620173" w:rsidP="00595111">
            <w:pPr>
              <w:pStyle w:val="a7"/>
              <w:numPr>
                <w:ilvl w:val="0"/>
                <w:numId w:val="21"/>
              </w:numPr>
              <w:tabs>
                <w:tab w:val="left" w:pos="312"/>
              </w:tabs>
              <w:ind w:left="0" w:firstLine="0"/>
              <w:rPr>
                <w:rFonts w:eastAsia="Times New Roman"/>
                <w:szCs w:val="24"/>
              </w:rPr>
            </w:pPr>
            <w:r w:rsidRPr="00D946EA">
              <w:rPr>
                <w:rFonts w:eastAsia="Times New Roman"/>
                <w:szCs w:val="24"/>
              </w:rPr>
              <w:t>Методология формирования общественного мнения, принципы, методы и техники эффекти</w:t>
            </w:r>
            <w:r w:rsidR="00320D20" w:rsidRPr="00D946EA">
              <w:rPr>
                <w:rFonts w:eastAsia="Times New Roman"/>
                <w:szCs w:val="24"/>
              </w:rPr>
              <w:t>вной</w:t>
            </w:r>
            <w:r w:rsidRPr="00D946EA">
              <w:rPr>
                <w:rFonts w:eastAsia="Times New Roman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320D20" w:rsidRPr="00D946EA">
              <w:rPr>
                <w:rFonts w:eastAsia="Times New Roman"/>
                <w:szCs w:val="24"/>
              </w:rPr>
              <w:t xml:space="preserve">                       </w:t>
            </w:r>
            <w:r w:rsidRPr="00D946EA">
              <w:rPr>
                <w:rFonts w:eastAsia="Times New Roman"/>
                <w:szCs w:val="24"/>
              </w:rPr>
              <w:t>коммуникации, отстаивания интересов организации.</w:t>
            </w:r>
          </w:p>
          <w:p w14:paraId="4F7689F3" w14:textId="77777777" w:rsidR="00620173" w:rsidRPr="00D946EA" w:rsidRDefault="00620173" w:rsidP="00595111">
            <w:pPr>
              <w:pStyle w:val="a7"/>
              <w:numPr>
                <w:ilvl w:val="0"/>
                <w:numId w:val="21"/>
              </w:numPr>
              <w:tabs>
                <w:tab w:val="left" w:pos="312"/>
              </w:tabs>
              <w:ind w:left="0" w:firstLine="0"/>
              <w:rPr>
                <w:rFonts w:eastAsia="Times New Roman"/>
                <w:szCs w:val="24"/>
              </w:rPr>
            </w:pPr>
            <w:r w:rsidRPr="00D946EA">
              <w:rPr>
                <w:rFonts w:eastAsia="Times New Roman"/>
                <w:szCs w:val="24"/>
              </w:rPr>
              <w:t>Методы поиска, сбора, хранения, обработки профессионально значимой информации, современные информационно-коммуникационные технологии.</w:t>
            </w:r>
          </w:p>
          <w:p w14:paraId="7E56FDD1" w14:textId="119709B8" w:rsidR="00620173" w:rsidRPr="00D946EA" w:rsidRDefault="00620173" w:rsidP="00595111">
            <w:pPr>
              <w:pStyle w:val="a7"/>
              <w:numPr>
                <w:ilvl w:val="0"/>
                <w:numId w:val="21"/>
              </w:numPr>
              <w:tabs>
                <w:tab w:val="left" w:pos="312"/>
              </w:tabs>
              <w:ind w:left="0" w:firstLine="0"/>
              <w:rPr>
                <w:szCs w:val="24"/>
              </w:rPr>
            </w:pPr>
            <w:r w:rsidRPr="00D946EA">
              <w:rPr>
                <w:szCs w:val="24"/>
              </w:rPr>
              <w:t>Государственный, русский и английский язык на уровне, обеспечивающем профессиональную коммуникацию.</w:t>
            </w:r>
          </w:p>
        </w:tc>
      </w:tr>
      <w:tr w:rsidR="00A457DB" w:rsidRPr="00D946EA" w14:paraId="3D314027" w14:textId="77777777" w:rsidTr="00D46475">
        <w:tc>
          <w:tcPr>
            <w:tcW w:w="971" w:type="pct"/>
          </w:tcPr>
          <w:p w14:paraId="18E33461" w14:textId="365AD117" w:rsidR="00A457DB" w:rsidRPr="00D946EA" w:rsidRDefault="00A457DB" w:rsidP="00F6792F">
            <w:r w:rsidRPr="00D946EA">
              <w:lastRenderedPageBreak/>
              <w:t>Дополнитель-ная трудовая функция:</w:t>
            </w:r>
          </w:p>
          <w:p w14:paraId="7F1EA8C4" w14:textId="3E4E5CF0" w:rsidR="00A457DB" w:rsidRPr="00D946EA" w:rsidRDefault="00A457DB" w:rsidP="00F6792F">
            <w:r w:rsidRPr="00D946EA">
              <w:t>Поддержание системы охраны труда и техники безопасности</w:t>
            </w:r>
          </w:p>
        </w:tc>
        <w:tc>
          <w:tcPr>
            <w:tcW w:w="971" w:type="pct"/>
          </w:tcPr>
          <w:p w14:paraId="6C792F57" w14:textId="77777777" w:rsidR="00A457DB" w:rsidRPr="00D946EA" w:rsidRDefault="00A457DB" w:rsidP="00A457DB">
            <w:pPr>
              <w:rPr>
                <w:b/>
              </w:rPr>
            </w:pPr>
            <w:r w:rsidRPr="00D946EA">
              <w:rPr>
                <w:b/>
              </w:rPr>
              <w:t>Задача:</w:t>
            </w:r>
          </w:p>
          <w:p w14:paraId="563D6B00" w14:textId="001A16BE" w:rsidR="00A457DB" w:rsidRPr="00D946EA" w:rsidRDefault="00A457DB" w:rsidP="00A457DB">
            <w:r w:rsidRPr="00D946EA">
              <w:t>Органиация безопасной среды обучения</w:t>
            </w:r>
          </w:p>
        </w:tc>
        <w:tc>
          <w:tcPr>
            <w:tcW w:w="3058" w:type="pct"/>
            <w:gridSpan w:val="7"/>
          </w:tcPr>
          <w:p w14:paraId="1F80A71A" w14:textId="77777777" w:rsidR="00A457DB" w:rsidRPr="00D946EA" w:rsidRDefault="00A457DB" w:rsidP="00A457DB">
            <w:pPr>
              <w:tabs>
                <w:tab w:val="left" w:pos="312"/>
              </w:tabs>
              <w:rPr>
                <w:b/>
              </w:rPr>
            </w:pPr>
            <w:r w:rsidRPr="00D946EA">
              <w:rPr>
                <w:b/>
              </w:rPr>
              <w:t>Умения:</w:t>
            </w:r>
          </w:p>
          <w:p w14:paraId="25976604" w14:textId="77777777" w:rsidR="00A457DB" w:rsidRPr="00D946EA" w:rsidRDefault="00A457DB" w:rsidP="00A457DB">
            <w:pPr>
              <w:tabs>
                <w:tab w:val="left" w:pos="312"/>
              </w:tabs>
              <w:jc w:val="both"/>
            </w:pPr>
            <w:r w:rsidRPr="00D946EA">
              <w:t>1.</w:t>
            </w:r>
            <w:r w:rsidRPr="00D946EA">
              <w:rPr>
                <w:b/>
              </w:rPr>
              <w:t xml:space="preserve"> </w:t>
            </w:r>
            <w:r w:rsidRPr="00D946EA">
              <w:t>Применять инструкцию по технике безопасности и охране труда.</w:t>
            </w:r>
          </w:p>
          <w:p w14:paraId="3C317711" w14:textId="77777777" w:rsidR="00A457DB" w:rsidRPr="00D946EA" w:rsidRDefault="00A457DB" w:rsidP="00A457DB">
            <w:pPr>
              <w:tabs>
                <w:tab w:val="left" w:pos="312"/>
              </w:tabs>
              <w:jc w:val="both"/>
            </w:pPr>
            <w:r w:rsidRPr="00D946EA">
              <w:t>2. Организовать безопасные условия для обучения.</w:t>
            </w:r>
          </w:p>
          <w:p w14:paraId="50B18D92" w14:textId="77777777" w:rsidR="00A457DB" w:rsidRPr="00D946EA" w:rsidRDefault="00A457DB" w:rsidP="00A457DB">
            <w:pPr>
              <w:tabs>
                <w:tab w:val="left" w:pos="312"/>
              </w:tabs>
              <w:jc w:val="both"/>
            </w:pPr>
            <w:r w:rsidRPr="00D946EA">
              <w:t>3. Оценивать риски и принимать превентивные меры для сохранения безопасных условий обучения.</w:t>
            </w:r>
          </w:p>
          <w:p w14:paraId="4690F9A6" w14:textId="77777777" w:rsidR="00A457DB" w:rsidRPr="00D946EA" w:rsidRDefault="00A457DB" w:rsidP="00A457DB">
            <w:pPr>
              <w:tabs>
                <w:tab w:val="left" w:pos="312"/>
              </w:tabs>
              <w:jc w:val="both"/>
              <w:rPr>
                <w:b/>
              </w:rPr>
            </w:pPr>
            <w:r w:rsidRPr="00D946EA">
              <w:rPr>
                <w:b/>
              </w:rPr>
              <w:t>Знания:</w:t>
            </w:r>
          </w:p>
          <w:p w14:paraId="42C62674" w14:textId="77777777" w:rsidR="00A457DB" w:rsidRPr="00D946EA" w:rsidRDefault="00A457DB" w:rsidP="00A457DB">
            <w:pPr>
              <w:tabs>
                <w:tab w:val="left" w:pos="312"/>
              </w:tabs>
              <w:jc w:val="both"/>
            </w:pPr>
            <w:r w:rsidRPr="00D946EA">
              <w:t>1.Общие Правила техники безопасности и охраны труда.</w:t>
            </w:r>
          </w:p>
          <w:p w14:paraId="46BDFF1D" w14:textId="77777777" w:rsidR="00A457DB" w:rsidRPr="00D946EA" w:rsidRDefault="00A457DB" w:rsidP="00A457DB">
            <w:pPr>
              <w:tabs>
                <w:tab w:val="left" w:pos="312"/>
              </w:tabs>
              <w:jc w:val="both"/>
            </w:pPr>
            <w:r w:rsidRPr="00D946EA">
              <w:t>2. Требования пожарной безопасности.</w:t>
            </w:r>
          </w:p>
          <w:p w14:paraId="01F0E69D" w14:textId="77777777" w:rsidR="00A457DB" w:rsidRPr="00D946EA" w:rsidRDefault="00A457DB" w:rsidP="00A457DB">
            <w:pPr>
              <w:tabs>
                <w:tab w:val="left" w:pos="312"/>
              </w:tabs>
              <w:jc w:val="both"/>
            </w:pPr>
            <w:r w:rsidRPr="00D946EA">
              <w:t>3.Инструкций по эксплуатации учебного оборудования.</w:t>
            </w:r>
          </w:p>
          <w:p w14:paraId="0D3ECC53" w14:textId="11CBB7CE" w:rsidR="00A457DB" w:rsidRPr="00D946EA" w:rsidRDefault="00A457DB" w:rsidP="00A457DB">
            <w:pPr>
              <w:tabs>
                <w:tab w:val="left" w:pos="312"/>
              </w:tabs>
              <w:jc w:val="both"/>
              <w:rPr>
                <w:b/>
              </w:rPr>
            </w:pPr>
            <w:r w:rsidRPr="00D946EA">
              <w:t>4.Психологические приемы предотвращения паники, организации групп, мотивации к деятельности.</w:t>
            </w:r>
          </w:p>
        </w:tc>
      </w:tr>
      <w:tr w:rsidR="00E91AB9" w:rsidRPr="00D946EA" w14:paraId="6A7A6DB6" w14:textId="77777777" w:rsidTr="00D46475">
        <w:tc>
          <w:tcPr>
            <w:tcW w:w="971" w:type="pct"/>
          </w:tcPr>
          <w:p w14:paraId="6A7A6DB2" w14:textId="78DA2D06" w:rsidR="00E91AB9" w:rsidRPr="00D946EA" w:rsidRDefault="00E91AB9" w:rsidP="00F6792F">
            <w:r w:rsidRPr="00D946EA">
              <w:t xml:space="preserve">Требования </w:t>
            </w:r>
          </w:p>
          <w:p w14:paraId="6A7A6DB3" w14:textId="77777777" w:rsidR="00E91AB9" w:rsidRPr="00D946EA" w:rsidRDefault="00E91AB9" w:rsidP="00F6792F">
            <w:r w:rsidRPr="00D946EA">
              <w:t xml:space="preserve">к личностным </w:t>
            </w:r>
          </w:p>
          <w:p w14:paraId="6A7A6DB4" w14:textId="2AA23BE7" w:rsidR="00E91AB9" w:rsidRPr="00D946EA" w:rsidRDefault="0090444C" w:rsidP="00F6792F">
            <w:r w:rsidRPr="00D946EA">
              <w:t>Компетенциям</w:t>
            </w:r>
          </w:p>
        </w:tc>
        <w:tc>
          <w:tcPr>
            <w:tcW w:w="4029" w:type="pct"/>
            <w:gridSpan w:val="8"/>
          </w:tcPr>
          <w:p w14:paraId="6A7A6DB5" w14:textId="77777777" w:rsidR="00E91AB9" w:rsidRPr="00D946EA" w:rsidRDefault="00E91AB9" w:rsidP="00F6792F">
            <w:pPr>
              <w:pStyle w:val="TableParagraph"/>
              <w:ind w:left="18" w:right="-29"/>
              <w:jc w:val="both"/>
              <w:rPr>
                <w:sz w:val="24"/>
                <w:szCs w:val="24"/>
                <w:lang w:val="ru-RU"/>
              </w:rPr>
            </w:pPr>
            <w:r w:rsidRPr="00D946EA">
              <w:rPr>
                <w:sz w:val="24"/>
                <w:szCs w:val="24"/>
                <w:lang w:val="ru-RU"/>
              </w:rPr>
              <w:t xml:space="preserve">Определение </w:t>
            </w:r>
            <w:r w:rsidR="00E36EB7" w:rsidRPr="00D946EA">
              <w:rPr>
                <w:sz w:val="24"/>
                <w:szCs w:val="24"/>
                <w:lang w:val="ru-RU"/>
              </w:rPr>
              <w:t xml:space="preserve">и решение стратегических </w:t>
            </w:r>
            <w:r w:rsidRPr="00D946EA">
              <w:rPr>
                <w:sz w:val="24"/>
                <w:szCs w:val="24"/>
                <w:lang w:val="ru-RU"/>
              </w:rPr>
              <w:t>задач.</w:t>
            </w:r>
            <w:r w:rsidR="00E36EB7" w:rsidRPr="00D946EA">
              <w:rPr>
                <w:sz w:val="24"/>
                <w:szCs w:val="24"/>
                <w:lang w:val="ru-RU"/>
              </w:rPr>
              <w:t xml:space="preserve"> Коммуникабельность.</w:t>
            </w:r>
            <w:r w:rsidRPr="00D946EA">
              <w:rPr>
                <w:sz w:val="24"/>
                <w:szCs w:val="24"/>
                <w:lang w:val="ru-RU"/>
              </w:rPr>
              <w:t xml:space="preserve"> Внимательность, ответственность. Способность анализировать</w:t>
            </w:r>
            <w:r w:rsidR="00E36EB7" w:rsidRPr="00D946EA">
              <w:rPr>
                <w:sz w:val="24"/>
                <w:szCs w:val="24"/>
                <w:lang w:val="ru-RU"/>
              </w:rPr>
              <w:t xml:space="preserve"> и принимать решения</w:t>
            </w:r>
            <w:r w:rsidRPr="00D946EA">
              <w:rPr>
                <w:sz w:val="24"/>
                <w:szCs w:val="24"/>
                <w:lang w:val="ru-RU"/>
              </w:rPr>
              <w:t>.</w:t>
            </w:r>
          </w:p>
        </w:tc>
      </w:tr>
      <w:tr w:rsidR="005D1E8F" w:rsidRPr="00D946EA" w14:paraId="6A7A6DBA" w14:textId="77777777" w:rsidTr="00D46475">
        <w:tc>
          <w:tcPr>
            <w:tcW w:w="971" w:type="pct"/>
          </w:tcPr>
          <w:p w14:paraId="6A7A6DB7" w14:textId="77777777" w:rsidR="005D1E8F" w:rsidRPr="00D946EA" w:rsidRDefault="005D1E8F" w:rsidP="00D46475">
            <w:pPr>
              <w:ind w:right="-101"/>
            </w:pPr>
            <w:r w:rsidRPr="00D946EA">
              <w:t>Связь с другими профессиями в рамках ОРК</w:t>
            </w:r>
          </w:p>
        </w:tc>
        <w:tc>
          <w:tcPr>
            <w:tcW w:w="971" w:type="pct"/>
            <w:vAlign w:val="center"/>
          </w:tcPr>
          <w:p w14:paraId="6A7A6DB8" w14:textId="6E721B82" w:rsidR="005D1E8F" w:rsidRPr="00D946EA" w:rsidRDefault="005D1E8F" w:rsidP="00617E6E">
            <w:pPr>
              <w:jc w:val="center"/>
            </w:pPr>
            <w:r w:rsidRPr="00D946EA">
              <w:t>6</w:t>
            </w:r>
          </w:p>
        </w:tc>
        <w:tc>
          <w:tcPr>
            <w:tcW w:w="3058" w:type="pct"/>
            <w:gridSpan w:val="7"/>
          </w:tcPr>
          <w:p w14:paraId="6A7A6DB9" w14:textId="5570FEDF" w:rsidR="005D1E8F" w:rsidRPr="00D946EA" w:rsidRDefault="005D1E8F" w:rsidP="005D1E8F">
            <w:pPr>
              <w:rPr>
                <w:bCs/>
              </w:rPr>
            </w:pPr>
            <w:r w:rsidRPr="00D946EA">
              <w:rPr>
                <w:bCs/>
              </w:rPr>
              <w:t>Преподаватель (тренинги, переподготовка и повышение квалификации в сфере технического регулирования)</w:t>
            </w:r>
          </w:p>
        </w:tc>
      </w:tr>
      <w:tr w:rsidR="005D1E8F" w:rsidRPr="00D946EA" w14:paraId="6A7A6DC3" w14:textId="77777777" w:rsidTr="00A457DB">
        <w:tc>
          <w:tcPr>
            <w:tcW w:w="971" w:type="pct"/>
          </w:tcPr>
          <w:p w14:paraId="6A7A6DBF" w14:textId="77777777" w:rsidR="005D1E8F" w:rsidRPr="00D946EA" w:rsidRDefault="005D1E8F" w:rsidP="005D1E8F">
            <w:r w:rsidRPr="00D946EA">
              <w:t>Связь с ЕТКС или КС</w:t>
            </w:r>
          </w:p>
        </w:tc>
        <w:tc>
          <w:tcPr>
            <w:tcW w:w="3134" w:type="pct"/>
            <w:gridSpan w:val="6"/>
          </w:tcPr>
          <w:p w14:paraId="6B655EDF" w14:textId="55389CD5" w:rsidR="005D1E8F" w:rsidRPr="00D946EA" w:rsidRDefault="005D1E8F" w:rsidP="005D1E8F">
            <w:r w:rsidRPr="00D946EA">
              <w:t>Типовы</w:t>
            </w:r>
            <w:r w:rsidR="00620173" w:rsidRPr="00D946EA">
              <w:t>е</w:t>
            </w:r>
            <w:r w:rsidRPr="00D946EA">
              <w:t xml:space="preserve"> квалификационны</w:t>
            </w:r>
            <w:r w:rsidR="00620173" w:rsidRPr="00D946EA">
              <w:t xml:space="preserve">е </w:t>
            </w:r>
            <w:r w:rsidRPr="00D946EA">
              <w:t>характеристик</w:t>
            </w:r>
            <w:r w:rsidR="00620173" w:rsidRPr="00D946EA">
              <w:t>и</w:t>
            </w:r>
            <w:r w:rsidRPr="00D946EA">
              <w:t xml:space="preserve"> должностей педагогических работников и приравненных к ним лиц. (Приказ Министра образова</w:t>
            </w:r>
            <w:r w:rsidR="00617E6E" w:rsidRPr="00D946EA">
              <w:t>-</w:t>
            </w:r>
            <w:r w:rsidRPr="00D946EA">
              <w:t>ния и науки Республики Казахстан от 13 июля 2009 года № 338.)</w:t>
            </w:r>
          </w:p>
          <w:p w14:paraId="6A7A6DC1" w14:textId="72094AD6" w:rsidR="005D1E8F" w:rsidRPr="00D946EA" w:rsidRDefault="00620173" w:rsidP="00617E6E">
            <w:r w:rsidRPr="00D946EA">
              <w:t>КС</w:t>
            </w:r>
            <w:r w:rsidR="005D1E8F" w:rsidRPr="00D946EA">
              <w:t xml:space="preserve"> должностей руководителей, специалистов и других служащих</w:t>
            </w:r>
            <w:r w:rsidR="00617E6E" w:rsidRPr="00D946EA">
              <w:t xml:space="preserve"> (</w:t>
            </w:r>
            <w:r w:rsidR="005D1E8F" w:rsidRPr="00D946EA">
              <w:t>Приказ Министра труда и социальной защиты населения Республики Казахстан от 21 мая 2012 года № 201-ө-м</w:t>
            </w:r>
            <w:r w:rsidR="00617E6E" w:rsidRPr="00D946EA">
              <w:t>)</w:t>
            </w:r>
            <w:r w:rsidR="005D1E8F" w:rsidRPr="00D946EA">
              <w:t>.</w:t>
            </w:r>
          </w:p>
        </w:tc>
        <w:tc>
          <w:tcPr>
            <w:tcW w:w="895" w:type="pct"/>
            <w:gridSpan w:val="2"/>
          </w:tcPr>
          <w:p w14:paraId="2AF58AC6" w14:textId="6359D7CD" w:rsidR="005D1E8F" w:rsidRPr="00D946EA" w:rsidRDefault="005D1E8F" w:rsidP="005D1E8F">
            <w:r w:rsidRPr="00D946EA">
              <w:t>Руководи</w:t>
            </w:r>
            <w:r w:rsidR="00617E6E" w:rsidRPr="00D946EA">
              <w:t>-</w:t>
            </w:r>
            <w:r w:rsidRPr="00D946EA">
              <w:t>тель Центра уровневых программ</w:t>
            </w:r>
          </w:p>
          <w:p w14:paraId="6A7A6DC2" w14:textId="473025B0" w:rsidR="005D1E8F" w:rsidRPr="00D946EA" w:rsidRDefault="005D1E8F" w:rsidP="005D1E8F">
            <w:r w:rsidRPr="00D946EA">
              <w:t>75. Начальник отдела подготовки кадров</w:t>
            </w:r>
          </w:p>
        </w:tc>
      </w:tr>
      <w:tr w:rsidR="005D1E8F" w:rsidRPr="00D946EA" w14:paraId="6A7A6DD9" w14:textId="77777777" w:rsidTr="00D46475">
        <w:tc>
          <w:tcPr>
            <w:tcW w:w="971" w:type="pct"/>
          </w:tcPr>
          <w:p w14:paraId="6A7A6DC4" w14:textId="77777777" w:rsidR="005D1E8F" w:rsidRPr="00D946EA" w:rsidRDefault="005D1E8F" w:rsidP="005D1E8F">
            <w:r w:rsidRPr="00D946EA">
              <w:t xml:space="preserve">Связь с системой </w:t>
            </w:r>
            <w:r w:rsidRPr="00D946EA">
              <w:lastRenderedPageBreak/>
              <w:t>образования и квалификации</w:t>
            </w:r>
          </w:p>
        </w:tc>
        <w:tc>
          <w:tcPr>
            <w:tcW w:w="1717" w:type="pct"/>
            <w:gridSpan w:val="2"/>
          </w:tcPr>
          <w:p w14:paraId="603ACE8B" w14:textId="77777777" w:rsidR="005D1E8F" w:rsidRPr="00D946EA" w:rsidRDefault="005D1E8F" w:rsidP="005D1E8F">
            <w:pPr>
              <w:ind w:firstLine="43"/>
            </w:pPr>
            <w:r w:rsidRPr="00D946EA">
              <w:lastRenderedPageBreak/>
              <w:t>Уровень образования:</w:t>
            </w:r>
          </w:p>
          <w:p w14:paraId="6A7A6DC6" w14:textId="05366CBA" w:rsidR="005D1E8F" w:rsidRPr="00D946EA" w:rsidRDefault="005D1E8F" w:rsidP="00960C3F">
            <w:pPr>
              <w:ind w:firstLine="43"/>
            </w:pPr>
            <w:r w:rsidRPr="00D946EA">
              <w:t>Высшее (7 уровень МСКО)</w:t>
            </w:r>
            <w:r w:rsidR="008117B4" w:rsidRPr="00D946EA">
              <w:t xml:space="preserve">. </w:t>
            </w:r>
            <w:r w:rsidRPr="00D946EA">
              <w:rPr>
                <w:rFonts w:eastAsia="Times New Roman"/>
              </w:rPr>
              <w:t xml:space="preserve">Педагогические науки и </w:t>
            </w:r>
            <w:r w:rsidRPr="00D946EA">
              <w:rPr>
                <w:rFonts w:eastAsia="Times New Roman"/>
              </w:rPr>
              <w:lastRenderedPageBreak/>
              <w:t>профессиональная перепод</w:t>
            </w:r>
            <w:r w:rsidR="00617E6E" w:rsidRPr="00D946EA">
              <w:rPr>
                <w:rFonts w:eastAsia="Times New Roman"/>
              </w:rPr>
              <w:t>-</w:t>
            </w:r>
            <w:r w:rsidRPr="00D946EA">
              <w:rPr>
                <w:rFonts w:eastAsia="Times New Roman"/>
              </w:rPr>
              <w:t>готовка или повышение ква</w:t>
            </w:r>
            <w:r w:rsidR="00617E6E" w:rsidRPr="00D946EA">
              <w:rPr>
                <w:rFonts w:eastAsia="Times New Roman"/>
              </w:rPr>
              <w:t>-</w:t>
            </w:r>
            <w:r w:rsidRPr="00D946EA">
              <w:rPr>
                <w:rFonts w:eastAsia="Times New Roman"/>
              </w:rPr>
              <w:t>лификации по направлениям: менеджмент и экономика, управление персоналом, управление проектами, техническ</w:t>
            </w:r>
            <w:r w:rsidR="00960C3F" w:rsidRPr="00D946EA">
              <w:rPr>
                <w:rFonts w:eastAsia="Times New Roman"/>
              </w:rPr>
              <w:t>ое</w:t>
            </w:r>
            <w:r w:rsidRPr="00D946EA">
              <w:rPr>
                <w:rFonts w:eastAsia="Times New Roman"/>
              </w:rPr>
              <w:t xml:space="preserve"> </w:t>
            </w:r>
            <w:r w:rsidR="00320D20" w:rsidRPr="00D946EA">
              <w:rPr>
                <w:rFonts w:eastAsia="Times New Roman"/>
              </w:rPr>
              <w:t>регулирование или</w:t>
            </w:r>
            <w:r w:rsidRPr="00D946EA">
              <w:rPr>
                <w:rFonts w:eastAsia="Times New Roman"/>
              </w:rPr>
              <w:t xml:space="preserve"> послевузовское образо</w:t>
            </w:r>
            <w:r w:rsidR="00617E6E" w:rsidRPr="00D946EA">
              <w:rPr>
                <w:rFonts w:eastAsia="Times New Roman"/>
              </w:rPr>
              <w:t>-вание</w:t>
            </w:r>
            <w:r w:rsidRPr="00D946EA">
              <w:rPr>
                <w:rFonts w:eastAsia="Times New Roman"/>
              </w:rPr>
              <w:t xml:space="preserve"> по направлению про</w:t>
            </w:r>
            <w:r w:rsidR="00617E6E" w:rsidRPr="00D946EA">
              <w:rPr>
                <w:rFonts w:eastAsia="Times New Roman"/>
              </w:rPr>
              <w:t>-</w:t>
            </w:r>
            <w:r w:rsidRPr="00D946EA">
              <w:rPr>
                <w:rFonts w:eastAsia="Times New Roman"/>
              </w:rPr>
              <w:t>грамм подготовки центра: профессиональная перепод</w:t>
            </w:r>
            <w:r w:rsidR="00617E6E" w:rsidRPr="00D946EA">
              <w:rPr>
                <w:rFonts w:eastAsia="Times New Roman"/>
              </w:rPr>
              <w:t>-</w:t>
            </w:r>
            <w:r w:rsidRPr="00D946EA">
              <w:rPr>
                <w:rFonts w:eastAsia="Times New Roman"/>
              </w:rPr>
              <w:t>готовка или повышение ква</w:t>
            </w:r>
            <w:r w:rsidR="00617E6E" w:rsidRPr="00D946EA">
              <w:rPr>
                <w:rFonts w:eastAsia="Times New Roman"/>
              </w:rPr>
              <w:t>-</w:t>
            </w:r>
            <w:r w:rsidRPr="00D946EA">
              <w:rPr>
                <w:rFonts w:eastAsia="Times New Roman"/>
              </w:rPr>
              <w:t>лификации по направлениям: менеджмент и экономика, управление персоналом, управление проектами, технические регулирование</w:t>
            </w:r>
          </w:p>
        </w:tc>
        <w:tc>
          <w:tcPr>
            <w:tcW w:w="1417" w:type="pct"/>
            <w:gridSpan w:val="4"/>
          </w:tcPr>
          <w:p w14:paraId="6A7A6DC7" w14:textId="77777777" w:rsidR="005D1E8F" w:rsidRPr="00D946EA" w:rsidRDefault="005D1E8F" w:rsidP="005D1E8F">
            <w:pPr>
              <w:suppressAutoHyphens/>
              <w:jc w:val="both"/>
            </w:pPr>
            <w:r w:rsidRPr="00D946EA">
              <w:lastRenderedPageBreak/>
              <w:t>Специальность:</w:t>
            </w:r>
          </w:p>
          <w:p w14:paraId="6AAE5AF8" w14:textId="77777777" w:rsidR="005D1E8F" w:rsidRPr="00D946EA" w:rsidRDefault="005D1E8F" w:rsidP="005D1E8F">
            <w:pPr>
              <w:suppressAutoHyphens/>
              <w:jc w:val="both"/>
            </w:pPr>
            <w:r w:rsidRPr="00D946EA">
              <w:t>7M01 Педагогические науки</w:t>
            </w:r>
          </w:p>
          <w:p w14:paraId="5F72AAA2" w14:textId="77777777" w:rsidR="005D1E8F" w:rsidRPr="00D946EA" w:rsidRDefault="005D1E8F" w:rsidP="005D1E8F">
            <w:pPr>
              <w:suppressAutoHyphens/>
              <w:jc w:val="both"/>
            </w:pPr>
            <w:r w:rsidRPr="00D946EA">
              <w:lastRenderedPageBreak/>
              <w:t>7M07 Инженерные, обрабатывающие и строительные отрасли</w:t>
            </w:r>
          </w:p>
          <w:p w14:paraId="6640E43F" w14:textId="77777777" w:rsidR="005D1E8F" w:rsidRPr="00D946EA" w:rsidRDefault="007F7F27" w:rsidP="007F7F27">
            <w:pPr>
              <w:suppressAutoHyphens/>
              <w:jc w:val="both"/>
            </w:pPr>
            <w:r w:rsidRPr="00D946EA">
              <w:t xml:space="preserve">7M04088 Междисциплинарные программы, связанные с бизнесом, управлением и право </w:t>
            </w:r>
          </w:p>
          <w:p w14:paraId="7A05B9AC" w14:textId="592CC6B5" w:rsidR="007F7F27" w:rsidRPr="00D946EA" w:rsidRDefault="007F7F27" w:rsidP="007F7F27">
            <w:pPr>
              <w:suppressAutoHyphens/>
              <w:jc w:val="both"/>
            </w:pPr>
            <w:r w:rsidRPr="00D946EA">
              <w:t>7M07088 Междисциплинарные программы, связанные с инженерными, обраба</w:t>
            </w:r>
            <w:r w:rsidR="00617E6E" w:rsidRPr="00D946EA">
              <w:t>-</w:t>
            </w:r>
            <w:r w:rsidRPr="00D946EA">
              <w:t>тывающими строитель</w:t>
            </w:r>
            <w:r w:rsidR="00617E6E" w:rsidRPr="00D946EA">
              <w:t>-</w:t>
            </w:r>
            <w:r w:rsidRPr="00D946EA">
              <w:t>ными отраслями</w:t>
            </w:r>
          </w:p>
          <w:p w14:paraId="118D09EB" w14:textId="31BECE67" w:rsidR="007F7F27" w:rsidRPr="00D946EA" w:rsidRDefault="007F7F27" w:rsidP="007F7F27">
            <w:pPr>
              <w:suppressAutoHyphens/>
              <w:jc w:val="both"/>
            </w:pPr>
            <w:r w:rsidRPr="00D946EA">
              <w:t>7M10088 Междисциплинарные программы, связанные со здравоохранением и социальным обеспе</w:t>
            </w:r>
            <w:r w:rsidR="00617E6E" w:rsidRPr="00D946EA">
              <w:t>-</w:t>
            </w:r>
            <w:r w:rsidRPr="00D946EA">
              <w:t>чением (медицина)</w:t>
            </w:r>
          </w:p>
          <w:p w14:paraId="4EB37F1D" w14:textId="77777777" w:rsidR="00617E6E" w:rsidRPr="00D946EA" w:rsidRDefault="007F7F27" w:rsidP="007F7F27">
            <w:pPr>
              <w:suppressAutoHyphens/>
              <w:jc w:val="both"/>
            </w:pPr>
            <w:r w:rsidRPr="00D946EA">
              <w:t>7M11088 Междисциплинарные программы, связанные с услугами</w:t>
            </w:r>
          </w:p>
          <w:p w14:paraId="6A7A6DC8" w14:textId="0B9E3066" w:rsidR="005D4EC3" w:rsidRPr="00D946EA" w:rsidRDefault="005D4EC3" w:rsidP="007F7F27">
            <w:pPr>
              <w:suppressAutoHyphens/>
              <w:jc w:val="both"/>
            </w:pPr>
          </w:p>
        </w:tc>
        <w:tc>
          <w:tcPr>
            <w:tcW w:w="895" w:type="pct"/>
            <w:gridSpan w:val="2"/>
          </w:tcPr>
          <w:p w14:paraId="6A7A6DC9" w14:textId="3EF380F1" w:rsidR="005D1E8F" w:rsidRPr="00D946EA" w:rsidRDefault="005D1E8F" w:rsidP="005D1E8F">
            <w:pPr>
              <w:suppressAutoHyphens/>
              <w:jc w:val="both"/>
            </w:pPr>
            <w:r w:rsidRPr="00D946EA">
              <w:lastRenderedPageBreak/>
              <w:t>Квалифика</w:t>
            </w:r>
            <w:r w:rsidR="00617E6E" w:rsidRPr="00D946EA">
              <w:rPr>
                <w:lang w:val="en-US"/>
              </w:rPr>
              <w:t>-</w:t>
            </w:r>
            <w:r w:rsidRPr="00D946EA">
              <w:t xml:space="preserve">ция: </w:t>
            </w:r>
          </w:p>
          <w:p w14:paraId="6A7A6DCB" w14:textId="658B3D95" w:rsidR="005D1E8F" w:rsidRPr="00D946EA" w:rsidRDefault="005D1E8F" w:rsidP="005D1E8F">
            <w:pPr>
              <w:suppressAutoHyphens/>
              <w:jc w:val="both"/>
            </w:pPr>
            <w:r w:rsidRPr="00D946EA">
              <w:t>Магистр</w:t>
            </w:r>
          </w:p>
          <w:p w14:paraId="6A7A6DD8" w14:textId="2651D504" w:rsidR="005D1E8F" w:rsidRPr="00D946EA" w:rsidRDefault="005D1E8F" w:rsidP="00617E6E">
            <w:pPr>
              <w:suppressAutoHyphens/>
              <w:jc w:val="both"/>
            </w:pPr>
            <w:r w:rsidRPr="00D946EA">
              <w:lastRenderedPageBreak/>
              <w:t>Инженер</w:t>
            </w:r>
          </w:p>
        </w:tc>
      </w:tr>
      <w:tr w:rsidR="009D7166" w:rsidRPr="00D946EA" w14:paraId="4757B3FE" w14:textId="77777777" w:rsidTr="009D7166">
        <w:tc>
          <w:tcPr>
            <w:tcW w:w="5000" w:type="pct"/>
            <w:gridSpan w:val="9"/>
          </w:tcPr>
          <w:p w14:paraId="430DD4C9" w14:textId="77777777" w:rsidR="009D7166" w:rsidRPr="00D946EA" w:rsidRDefault="009D7166" w:rsidP="009D7166">
            <w:pPr>
              <w:pStyle w:val="a7"/>
              <w:tabs>
                <w:tab w:val="left" w:pos="1134"/>
              </w:tabs>
              <w:ind w:left="709"/>
              <w:jc w:val="center"/>
              <w:rPr>
                <w:b/>
                <w:szCs w:val="24"/>
              </w:rPr>
            </w:pPr>
            <w:r w:rsidRPr="00D946EA">
              <w:rPr>
                <w:b/>
                <w:szCs w:val="24"/>
              </w:rPr>
              <w:lastRenderedPageBreak/>
              <w:t>Список НПА, технических регламентов и национальных стандартов, где устанавливаются требования к компетенциям и квалификациям специалистов по эксплуатации и применению объектов технического регулирования</w:t>
            </w:r>
          </w:p>
          <w:p w14:paraId="04A90089" w14:textId="77777777" w:rsidR="009D7166" w:rsidRPr="00D946EA" w:rsidRDefault="009D7166" w:rsidP="009D7166">
            <w:pPr>
              <w:pStyle w:val="a7"/>
              <w:numPr>
                <w:ilvl w:val="0"/>
                <w:numId w:val="33"/>
              </w:numPr>
              <w:tabs>
                <w:tab w:val="left" w:pos="1134"/>
              </w:tabs>
              <w:ind w:left="0" w:firstLine="709"/>
              <w:rPr>
                <w:szCs w:val="24"/>
              </w:rPr>
            </w:pPr>
            <w:r w:rsidRPr="00D946EA">
              <w:rPr>
                <w:szCs w:val="24"/>
              </w:rPr>
              <w:t>Закон Республики Казахстан от 9 ноября 2004 года N 603 «О техническом регулировании».</w:t>
            </w:r>
          </w:p>
          <w:p w14:paraId="62862F41" w14:textId="77777777" w:rsidR="009D7166" w:rsidRPr="00D946EA" w:rsidRDefault="009D7166" w:rsidP="009D7166">
            <w:pPr>
              <w:pStyle w:val="a7"/>
              <w:numPr>
                <w:ilvl w:val="0"/>
                <w:numId w:val="33"/>
              </w:numPr>
              <w:tabs>
                <w:tab w:val="left" w:pos="1134"/>
              </w:tabs>
              <w:ind w:left="0" w:firstLine="709"/>
              <w:rPr>
                <w:szCs w:val="24"/>
              </w:rPr>
            </w:pPr>
            <w:r w:rsidRPr="00D946EA">
              <w:rPr>
                <w:szCs w:val="24"/>
              </w:rPr>
              <w:t>Закон Республики Казахстан от 27 июля 2007 года № 319-III «Об образовании».</w:t>
            </w:r>
          </w:p>
          <w:p w14:paraId="50CFC640" w14:textId="77777777" w:rsidR="009D7166" w:rsidRPr="00D946EA" w:rsidRDefault="009D7166" w:rsidP="009D7166">
            <w:pPr>
              <w:pStyle w:val="a7"/>
              <w:numPr>
                <w:ilvl w:val="0"/>
                <w:numId w:val="33"/>
              </w:numPr>
              <w:tabs>
                <w:tab w:val="left" w:pos="1134"/>
              </w:tabs>
              <w:ind w:left="0" w:firstLine="709"/>
              <w:rPr>
                <w:szCs w:val="24"/>
              </w:rPr>
            </w:pPr>
            <w:r w:rsidRPr="00D946EA">
              <w:rPr>
                <w:szCs w:val="24"/>
              </w:rPr>
              <w:t>Закон Республики Казахстан от 5 июля 2008 года № 61-IV «Об аккредитации в области оценки соответствия»</w:t>
            </w:r>
          </w:p>
          <w:p w14:paraId="4DF565D5" w14:textId="77777777" w:rsidR="009D7166" w:rsidRPr="00D946EA" w:rsidRDefault="009D7166" w:rsidP="009D7166">
            <w:pPr>
              <w:pStyle w:val="a7"/>
              <w:numPr>
                <w:ilvl w:val="0"/>
                <w:numId w:val="33"/>
              </w:numPr>
              <w:tabs>
                <w:tab w:val="left" w:pos="1134"/>
              </w:tabs>
              <w:ind w:left="0" w:firstLine="709"/>
              <w:rPr>
                <w:szCs w:val="24"/>
              </w:rPr>
            </w:pPr>
            <w:r w:rsidRPr="00D946EA">
              <w:rPr>
                <w:szCs w:val="24"/>
              </w:rPr>
              <w:t>СТ РК 1.45-2019 «Организации, осуществляющие подготовку (переподготовку) и повышение квалификации специалистов в области технического регулирования. Общие требования» (далее – СТ РК 1.45), регламентирующий порядок внесения в реестр организаций, осуществляющих подготовку, переподготовку, повышение квалификации в области технического регулирования.</w:t>
            </w:r>
          </w:p>
          <w:p w14:paraId="5A507B63" w14:textId="77777777" w:rsidR="009D7166" w:rsidRPr="00D946EA" w:rsidRDefault="009D7166" w:rsidP="009D7166">
            <w:pPr>
              <w:pStyle w:val="a7"/>
              <w:numPr>
                <w:ilvl w:val="0"/>
                <w:numId w:val="33"/>
              </w:numPr>
              <w:tabs>
                <w:tab w:val="left" w:pos="1134"/>
              </w:tabs>
              <w:ind w:left="0" w:firstLine="709"/>
              <w:rPr>
                <w:szCs w:val="24"/>
              </w:rPr>
            </w:pPr>
            <w:r w:rsidRPr="00D946EA">
              <w:rPr>
                <w:szCs w:val="24"/>
              </w:rPr>
              <w:t>НК РК 01-2017 Национальный классификатор. Классификатор занятий Республики Казахстан (НК РК 01-2017), утвержден Приказом Комитета технического регулирования и метрологии Министерства по инвестициям и развитию Республики Казахстан от 11 мая 2017 года № 130-од;</w:t>
            </w:r>
          </w:p>
          <w:p w14:paraId="5C9A6B17" w14:textId="77777777" w:rsidR="009D7166" w:rsidRPr="00D946EA" w:rsidRDefault="009D7166" w:rsidP="009D7166">
            <w:pPr>
              <w:pStyle w:val="a7"/>
              <w:numPr>
                <w:ilvl w:val="0"/>
                <w:numId w:val="33"/>
              </w:numPr>
              <w:tabs>
                <w:tab w:val="left" w:pos="1134"/>
              </w:tabs>
              <w:ind w:left="0" w:firstLine="709"/>
              <w:rPr>
                <w:szCs w:val="24"/>
              </w:rPr>
            </w:pPr>
            <w:r w:rsidRPr="00D946EA">
              <w:rPr>
                <w:szCs w:val="24"/>
              </w:rPr>
              <w:t>Методические рекомендации по разработке и оформлению профессиональных стандартов, утверждены Вице-министром труда и социальной защиты населения РК 26 марта 2018 г.</w:t>
            </w:r>
          </w:p>
          <w:p w14:paraId="2B0B414D" w14:textId="77777777" w:rsidR="009D7166" w:rsidRPr="00D946EA" w:rsidRDefault="009D7166" w:rsidP="009D7166">
            <w:pPr>
              <w:pStyle w:val="a7"/>
              <w:numPr>
                <w:ilvl w:val="0"/>
                <w:numId w:val="33"/>
              </w:numPr>
              <w:tabs>
                <w:tab w:val="left" w:pos="1134"/>
              </w:tabs>
              <w:ind w:left="0" w:firstLine="709"/>
              <w:rPr>
                <w:szCs w:val="24"/>
              </w:rPr>
            </w:pPr>
            <w:r w:rsidRPr="00D946EA">
              <w:rPr>
                <w:szCs w:val="24"/>
              </w:rPr>
              <w:t>Об утверждении Классификатора специальностей и квалификаций технического и профессионального, послесреднего образования. Приказ Министра образования и науки Республики Казахстан от 27 сентября 2018 года № 500. Зарегистрирован в Министерстве юстиции Республики Казахстан 17 октября 2018 года № 17564.</w:t>
            </w:r>
          </w:p>
          <w:p w14:paraId="69D4E8AF" w14:textId="77777777" w:rsidR="009D7166" w:rsidRPr="00D946EA" w:rsidRDefault="009D7166" w:rsidP="009D7166">
            <w:pPr>
              <w:pStyle w:val="a7"/>
              <w:numPr>
                <w:ilvl w:val="0"/>
                <w:numId w:val="33"/>
              </w:numPr>
              <w:tabs>
                <w:tab w:val="left" w:pos="1134"/>
              </w:tabs>
              <w:ind w:left="0" w:firstLine="709"/>
              <w:rPr>
                <w:szCs w:val="24"/>
              </w:rPr>
            </w:pPr>
            <w:r w:rsidRPr="00D946EA">
              <w:rPr>
                <w:szCs w:val="24"/>
              </w:rPr>
              <w:lastRenderedPageBreak/>
              <w:t>Об утверждении Классификатора направлений подготовки кадров с высшим и послевузовским образованием. Приказ Министра образования и науки Республики Казахстан от 13 октября 2018 года № 569. Зарегистрирован в Министерстве юстиции Республики Казахстан 17 октября 2018 года № 17565.</w:t>
            </w:r>
          </w:p>
          <w:p w14:paraId="27EF66E1" w14:textId="77777777" w:rsidR="009D7166" w:rsidRPr="00D946EA" w:rsidRDefault="009D7166" w:rsidP="009D7166">
            <w:pPr>
              <w:pStyle w:val="a7"/>
              <w:numPr>
                <w:ilvl w:val="0"/>
                <w:numId w:val="33"/>
              </w:numPr>
              <w:tabs>
                <w:tab w:val="left" w:pos="1134"/>
              </w:tabs>
              <w:ind w:left="0" w:firstLine="709"/>
              <w:rPr>
                <w:szCs w:val="24"/>
              </w:rPr>
            </w:pPr>
            <w:r w:rsidRPr="00D946EA">
              <w:rPr>
                <w:szCs w:val="24"/>
              </w:rPr>
              <w:t>Об утверждении Правил признания организаций, предоставляющих неформальное образование, и формирования перечня признанных организаций, предоставляющих неформальное образование. Приказ Министра образования и науки Республики Казахстан от 4 октября 2018 года № 537. Зарегистрирован в Министерстве юстиции Республики Казахстан 23 октября 2018 года № 17591.</w:t>
            </w:r>
          </w:p>
          <w:p w14:paraId="264A8F65" w14:textId="77777777" w:rsidR="009D7166" w:rsidRPr="00D946EA" w:rsidRDefault="009D7166" w:rsidP="009D7166">
            <w:pPr>
              <w:pStyle w:val="a7"/>
              <w:numPr>
                <w:ilvl w:val="0"/>
                <w:numId w:val="33"/>
              </w:numPr>
              <w:tabs>
                <w:tab w:val="left" w:pos="1134"/>
              </w:tabs>
              <w:ind w:left="0" w:firstLine="709"/>
              <w:rPr>
                <w:szCs w:val="24"/>
              </w:rPr>
            </w:pPr>
            <w:r w:rsidRPr="00D946EA">
              <w:rPr>
                <w:szCs w:val="24"/>
              </w:rPr>
              <w:t>Об утверждении Правил признания результатов обучения, полученных взрослыми через неформальное образование, предоставляемое организациями, внесенными в перечень признанных организаций, предоставляющих неформальное образование Приказ Министра образования и науки Республики Казахстан от 28 сентября 2018 года № 508. Зарегистрирован в Министерстве юстиции Республики Казахстан 23 октября 2018 года № 17588.</w:t>
            </w:r>
          </w:p>
          <w:p w14:paraId="156BDE60" w14:textId="77777777" w:rsidR="009D7166" w:rsidRPr="00D946EA" w:rsidRDefault="009D7166" w:rsidP="009D7166">
            <w:pPr>
              <w:pStyle w:val="a7"/>
              <w:numPr>
                <w:ilvl w:val="0"/>
                <w:numId w:val="33"/>
              </w:numPr>
              <w:tabs>
                <w:tab w:val="left" w:pos="1134"/>
              </w:tabs>
              <w:ind w:left="0" w:firstLine="709"/>
              <w:rPr>
                <w:szCs w:val="24"/>
              </w:rPr>
            </w:pPr>
            <w:r w:rsidRPr="00D946EA">
              <w:rPr>
                <w:szCs w:val="24"/>
              </w:rPr>
              <w:t>Об утверждении Типовых правил деятельности видов организаций дополнительного образования для взрослых Приказ Министра образования и науки Республики Казахстан от 11 сентября 2013 года № 370. Зарегистрирован в Министерстве юстиции Республики Казахстан 18 октября 2013 года № 8829.</w:t>
            </w:r>
          </w:p>
          <w:p w14:paraId="663EC3B1" w14:textId="77777777" w:rsidR="009D7166" w:rsidRPr="00D946EA" w:rsidRDefault="009D7166" w:rsidP="009D7166">
            <w:pPr>
              <w:pStyle w:val="a7"/>
              <w:numPr>
                <w:ilvl w:val="0"/>
                <w:numId w:val="33"/>
              </w:numPr>
              <w:tabs>
                <w:tab w:val="left" w:pos="1134"/>
              </w:tabs>
              <w:ind w:left="0" w:firstLine="709"/>
              <w:rPr>
                <w:szCs w:val="24"/>
              </w:rPr>
            </w:pPr>
            <w:r w:rsidRPr="00D946EA">
              <w:rPr>
                <w:szCs w:val="24"/>
              </w:rPr>
              <w:t>Об утверждении Правил повышения квалификации и переподготовки кадров в области обеспечения единства измерений. Приказ Министра по инвестициям и развитию Республики Казахстан от 27 декабря 2018 года № 928. Зарегистрирован в Министерстве юстиции Республики Казахстан 28 декабря 2018 года № 18080.</w:t>
            </w:r>
          </w:p>
          <w:p w14:paraId="10E64DB2" w14:textId="77777777" w:rsidR="009D7166" w:rsidRPr="00D946EA" w:rsidRDefault="009D7166" w:rsidP="009D7166">
            <w:pPr>
              <w:pStyle w:val="a7"/>
              <w:numPr>
                <w:ilvl w:val="0"/>
                <w:numId w:val="33"/>
              </w:numPr>
              <w:tabs>
                <w:tab w:val="left" w:pos="1134"/>
              </w:tabs>
              <w:ind w:left="0" w:firstLine="709"/>
              <w:rPr>
                <w:szCs w:val="24"/>
              </w:rPr>
            </w:pPr>
            <w:r w:rsidRPr="00D946EA">
              <w:rPr>
                <w:szCs w:val="24"/>
              </w:rPr>
              <w:t>О некоторых вопросах аттестации экспертов-аудиторов в области технического регулирования. Приказ и.о. Министра по инвестициям и развитию Республики Казахстан от 6 февраля 2015 года № 116. Зарегистрирован в Министерстве юстиции Республики Казахстан 19 марта 2015 года № 10513.</w:t>
            </w:r>
          </w:p>
          <w:p w14:paraId="6E3F6AD2" w14:textId="77777777" w:rsidR="009D7166" w:rsidRPr="00D946EA" w:rsidRDefault="009D7166" w:rsidP="009D7166">
            <w:pPr>
              <w:pStyle w:val="a7"/>
              <w:numPr>
                <w:ilvl w:val="0"/>
                <w:numId w:val="33"/>
              </w:numPr>
              <w:tabs>
                <w:tab w:val="left" w:pos="1134"/>
              </w:tabs>
              <w:ind w:left="0" w:firstLine="709"/>
              <w:rPr>
                <w:szCs w:val="24"/>
              </w:rPr>
            </w:pPr>
            <w:r w:rsidRPr="00D946EA">
              <w:rPr>
                <w:szCs w:val="24"/>
              </w:rPr>
              <w:t>Об утверждении Правил проведения аттестации, переаттестации и отзыва сертификатов поверителей средств измерений, а также квалификационных требований к ним. Приказ Министра по инвестициям и развитию Республики Казахстан от 27 декабря 2018 года № 935. Зарегистрирован в Министерстве юстиции Республики Казахстан 28 декабря 2018 года № 18086.</w:t>
            </w:r>
          </w:p>
          <w:p w14:paraId="11F1ED3B" w14:textId="77777777" w:rsidR="009D7166" w:rsidRPr="00D946EA" w:rsidRDefault="009D7166" w:rsidP="009D7166">
            <w:pPr>
              <w:pStyle w:val="a7"/>
              <w:numPr>
                <w:ilvl w:val="0"/>
                <w:numId w:val="33"/>
              </w:numPr>
              <w:tabs>
                <w:tab w:val="left" w:pos="1134"/>
              </w:tabs>
              <w:ind w:left="0" w:firstLine="709"/>
              <w:rPr>
                <w:szCs w:val="24"/>
              </w:rPr>
            </w:pPr>
            <w:r w:rsidRPr="00D946EA">
              <w:rPr>
                <w:szCs w:val="24"/>
              </w:rPr>
              <w:t>Об утверждении Типовых квалификационных характеристик должностей педагогических работников и приравненных к ним лиц (Приказ Министра образования и науки Республики Казахстан от 13 июля 2009 года № 338. Зарегистрирован в Министерстве юстиции Республики Казахстан 17 августа 2009 года № 5750.)</w:t>
            </w:r>
          </w:p>
          <w:p w14:paraId="72C9EB60" w14:textId="77777777" w:rsidR="009D7166" w:rsidRPr="00D946EA" w:rsidRDefault="009D7166" w:rsidP="005D1E8F">
            <w:pPr>
              <w:suppressAutoHyphens/>
              <w:jc w:val="both"/>
            </w:pPr>
          </w:p>
        </w:tc>
      </w:tr>
    </w:tbl>
    <w:tbl>
      <w:tblPr>
        <w:tblW w:w="5082" w:type="pct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37"/>
        <w:gridCol w:w="5960"/>
      </w:tblGrid>
      <w:tr w:rsidR="00071633" w:rsidRPr="00D946EA" w14:paraId="7E7B6F5E" w14:textId="77777777" w:rsidTr="00D46475">
        <w:trPr>
          <w:trHeight w:hRule="exact" w:val="434"/>
        </w:trPr>
        <w:tc>
          <w:tcPr>
            <w:tcW w:w="5000" w:type="pct"/>
            <w:gridSpan w:val="2"/>
            <w:vAlign w:val="center"/>
          </w:tcPr>
          <w:p w14:paraId="5B69A212" w14:textId="21B72A89" w:rsidR="00071633" w:rsidRPr="00D946EA" w:rsidRDefault="00071633" w:rsidP="00D46475">
            <w:pPr>
              <w:jc w:val="center"/>
              <w:rPr>
                <w:b/>
              </w:rPr>
            </w:pPr>
            <w:r w:rsidRPr="00D946EA">
              <w:rPr>
                <w:b/>
              </w:rPr>
              <w:lastRenderedPageBreak/>
              <w:t>3. Технические данные Профессионального стандарта</w:t>
            </w:r>
          </w:p>
        </w:tc>
      </w:tr>
      <w:tr w:rsidR="00F91777" w:rsidRPr="00D946EA" w14:paraId="6A7A6DE8" w14:textId="77777777" w:rsidTr="00D46475">
        <w:tc>
          <w:tcPr>
            <w:tcW w:w="1862" w:type="pct"/>
          </w:tcPr>
          <w:p w14:paraId="6A7A6DDF" w14:textId="44A0E3C6" w:rsidR="00F91777" w:rsidRPr="00D946EA" w:rsidRDefault="009A08E5" w:rsidP="00617E6E">
            <w:pPr>
              <w:ind w:left="140"/>
            </w:pPr>
            <w:r w:rsidRPr="00D946EA">
              <w:t>Рабочая группа</w:t>
            </w:r>
          </w:p>
        </w:tc>
        <w:tc>
          <w:tcPr>
            <w:tcW w:w="3138" w:type="pct"/>
          </w:tcPr>
          <w:p w14:paraId="71A130F6" w14:textId="77777777" w:rsidR="009A08E5" w:rsidRPr="00D946EA" w:rsidRDefault="009A08E5" w:rsidP="009A08E5">
            <w:r w:rsidRPr="00D946EA">
              <w:t>ТОО «Аттестационно-методический центр»</w:t>
            </w:r>
          </w:p>
          <w:p w14:paraId="6BF8612E" w14:textId="77777777" w:rsidR="009A08E5" w:rsidRPr="00D946EA" w:rsidRDefault="009A08E5" w:rsidP="009A08E5">
            <w:r w:rsidRPr="00D946EA">
              <w:t>Михалченко В.Н. к.т.н. mikhalchenko.kz@gmail.com</w:t>
            </w:r>
          </w:p>
          <w:p w14:paraId="32B5096A" w14:textId="77777777" w:rsidR="009A08E5" w:rsidRPr="00D946EA" w:rsidRDefault="009A08E5" w:rsidP="009A08E5">
            <w:r w:rsidRPr="00D946EA">
              <w:t>ТК 76 «Неразрушающий контроль, техническая диагностика и мониторинг состояния»</w:t>
            </w:r>
          </w:p>
          <w:p w14:paraId="6636E9F8" w14:textId="77777777" w:rsidR="009A08E5" w:rsidRPr="00D946EA" w:rsidRDefault="009A08E5" w:rsidP="009A08E5">
            <w:r w:rsidRPr="00D946EA">
              <w:t>Тиванова О.В. кандидат физ.-мат. наук, специалист NDT III-го уровня, эксперт-аудитор, standart_kz18@mail.ru</w:t>
            </w:r>
          </w:p>
          <w:p w14:paraId="63BAAD5A" w14:textId="77777777" w:rsidR="009A08E5" w:rsidRPr="00D946EA" w:rsidRDefault="009A08E5" w:rsidP="009A08E5">
            <w:r w:rsidRPr="00D946EA">
              <w:t>Саттыбаева К.З., эксперт-аудитор, karlygash_sat@mail.ru</w:t>
            </w:r>
          </w:p>
          <w:p w14:paraId="0B9942DF" w14:textId="77777777" w:rsidR="009A08E5" w:rsidRPr="00D946EA" w:rsidRDefault="009A08E5" w:rsidP="009A08E5">
            <w:r w:rsidRPr="00D946EA">
              <w:t>ТОО «Национальный центр аккредитации»</w:t>
            </w:r>
          </w:p>
          <w:p w14:paraId="6A7A6DE7" w14:textId="11A70B14" w:rsidR="00F91777" w:rsidRPr="00D946EA" w:rsidRDefault="009A08E5" w:rsidP="009A08E5">
            <w:r w:rsidRPr="00D946EA">
              <w:t>Сырымбетова С.Т. info@nca.kz</w:t>
            </w:r>
          </w:p>
        </w:tc>
      </w:tr>
      <w:tr w:rsidR="00F91777" w:rsidRPr="00D946EA" w14:paraId="6A7A6DEB" w14:textId="77777777" w:rsidTr="00D46475">
        <w:tc>
          <w:tcPr>
            <w:tcW w:w="1862" w:type="pct"/>
          </w:tcPr>
          <w:p w14:paraId="7B3E79E9" w14:textId="77777777" w:rsidR="009A08E5" w:rsidRPr="00D946EA" w:rsidRDefault="009A08E5" w:rsidP="00617E6E">
            <w:pPr>
              <w:ind w:left="140"/>
            </w:pPr>
            <w:r w:rsidRPr="00D946EA">
              <w:t>Экспертиза представлена</w:t>
            </w:r>
          </w:p>
          <w:p w14:paraId="6A7A6DE9" w14:textId="7CBBC091" w:rsidR="00F91777" w:rsidRPr="00D946EA" w:rsidRDefault="00F91777" w:rsidP="00617E6E">
            <w:pPr>
              <w:ind w:left="140"/>
            </w:pPr>
          </w:p>
        </w:tc>
        <w:tc>
          <w:tcPr>
            <w:tcW w:w="3138" w:type="pct"/>
          </w:tcPr>
          <w:p w14:paraId="5028CEED" w14:textId="77777777" w:rsidR="009A08E5" w:rsidRPr="00D946EA" w:rsidRDefault="009A08E5" w:rsidP="009A08E5">
            <w:pPr>
              <w:jc w:val="both"/>
            </w:pPr>
            <w:r w:rsidRPr="00D946EA">
              <w:t>СРО ОЮЛ КАЗАХСТАНСКИЙ РЕГИСТР</w:t>
            </w:r>
          </w:p>
          <w:p w14:paraId="48972B65" w14:textId="77777777" w:rsidR="009A08E5" w:rsidRPr="00D946EA" w:rsidRDefault="009A08E5" w:rsidP="009A08E5">
            <w:pPr>
              <w:jc w:val="both"/>
            </w:pPr>
            <w:r w:rsidRPr="00D946EA">
              <w:t>Заитова С.А. info@kazregister.kz</w:t>
            </w:r>
          </w:p>
          <w:p w14:paraId="6A689E9A" w14:textId="77777777" w:rsidR="009A08E5" w:rsidRPr="00D946EA" w:rsidRDefault="009A08E5" w:rsidP="009A08E5">
            <w:pPr>
              <w:jc w:val="both"/>
            </w:pPr>
            <w:r w:rsidRPr="00D946EA">
              <w:t>ОЮЛ «Ассоциация Научно-Исследовательских и Проектных Организаций»</w:t>
            </w:r>
          </w:p>
          <w:p w14:paraId="6A7A6DEA" w14:textId="4A995CC7" w:rsidR="00F91777" w:rsidRPr="00D946EA" w:rsidRDefault="009A08E5" w:rsidP="009A08E5">
            <w:pPr>
              <w:jc w:val="both"/>
            </w:pPr>
            <w:r w:rsidRPr="00D946EA">
              <w:t>Бекмагамбетова Г.М. gulnarabek2013@gmail.com</w:t>
            </w:r>
          </w:p>
        </w:tc>
      </w:tr>
      <w:tr w:rsidR="005D4EC3" w:rsidRPr="00D946EA" w14:paraId="1BC81B6D" w14:textId="77777777" w:rsidTr="00D46475">
        <w:tc>
          <w:tcPr>
            <w:tcW w:w="1862" w:type="pct"/>
          </w:tcPr>
          <w:p w14:paraId="6F0FC2E7" w14:textId="2ECB8DCD" w:rsidR="005D4EC3" w:rsidRPr="00D946EA" w:rsidRDefault="005D4EC3" w:rsidP="00617E6E">
            <w:pPr>
              <w:ind w:left="140"/>
            </w:pPr>
            <w:r w:rsidRPr="00D946EA">
              <w:lastRenderedPageBreak/>
              <w:t xml:space="preserve">Экспертиза качества </w:t>
            </w:r>
          </w:p>
        </w:tc>
        <w:tc>
          <w:tcPr>
            <w:tcW w:w="3138" w:type="pct"/>
          </w:tcPr>
          <w:p w14:paraId="79C75205" w14:textId="77777777" w:rsidR="005D4EC3" w:rsidRPr="00D946EA" w:rsidRDefault="005D4EC3" w:rsidP="005D4EC3">
            <w:pPr>
              <w:jc w:val="both"/>
            </w:pPr>
            <w:r w:rsidRPr="00D946EA">
              <w:t xml:space="preserve">Ernst &amp; Young Kazakhstan LLP </w:t>
            </w:r>
          </w:p>
          <w:p w14:paraId="4AB4F92D" w14:textId="6EA27EB4" w:rsidR="005D4EC3" w:rsidRPr="00D946EA" w:rsidRDefault="005D4EC3" w:rsidP="005D4EC3">
            <w:pPr>
              <w:jc w:val="both"/>
            </w:pPr>
            <w:r w:rsidRPr="00D946EA">
              <w:t>Дамир Даменов Damir.Deminov@kz.ey.com</w:t>
            </w:r>
          </w:p>
        </w:tc>
      </w:tr>
      <w:tr w:rsidR="00F91777" w:rsidRPr="00D946EA" w14:paraId="6A7A6DEE" w14:textId="77777777" w:rsidTr="00D46475">
        <w:trPr>
          <w:trHeight w:hRule="exact" w:val="569"/>
        </w:trPr>
        <w:tc>
          <w:tcPr>
            <w:tcW w:w="1862" w:type="pct"/>
          </w:tcPr>
          <w:p w14:paraId="6A7A6DEC" w14:textId="77777777" w:rsidR="00F91777" w:rsidRPr="00D946EA" w:rsidRDefault="00F91777" w:rsidP="00617E6E">
            <w:pPr>
              <w:ind w:left="140"/>
            </w:pPr>
            <w:r w:rsidRPr="00D946EA">
              <w:t>Номер версии и год выпуска:</w:t>
            </w:r>
          </w:p>
        </w:tc>
        <w:tc>
          <w:tcPr>
            <w:tcW w:w="3138" w:type="pct"/>
          </w:tcPr>
          <w:p w14:paraId="6A7A6DED" w14:textId="290E3E1E" w:rsidR="00F91777" w:rsidRPr="00D946EA" w:rsidRDefault="00B20059" w:rsidP="00796F1E">
            <w:pPr>
              <w:jc w:val="center"/>
            </w:pPr>
            <w:r w:rsidRPr="00D946EA">
              <w:t xml:space="preserve"> Версия 1, 2019</w:t>
            </w:r>
          </w:p>
        </w:tc>
      </w:tr>
      <w:tr w:rsidR="00F91777" w:rsidRPr="00D946EA" w14:paraId="6A7A6DF1" w14:textId="77777777" w:rsidTr="00D46475">
        <w:trPr>
          <w:trHeight w:hRule="exact" w:val="562"/>
        </w:trPr>
        <w:tc>
          <w:tcPr>
            <w:tcW w:w="1862" w:type="pct"/>
          </w:tcPr>
          <w:p w14:paraId="6A7A6DEF" w14:textId="77777777" w:rsidR="00F91777" w:rsidRPr="00D946EA" w:rsidRDefault="00F91777" w:rsidP="00617E6E">
            <w:pPr>
              <w:ind w:left="140"/>
            </w:pPr>
            <w:r w:rsidRPr="00D946EA">
              <w:t>Дата ориентировочного пересмотра:</w:t>
            </w:r>
          </w:p>
        </w:tc>
        <w:tc>
          <w:tcPr>
            <w:tcW w:w="3138" w:type="pct"/>
          </w:tcPr>
          <w:p w14:paraId="6A7A6DF0" w14:textId="37336314" w:rsidR="00F91777" w:rsidRPr="00D946EA" w:rsidRDefault="00B20059" w:rsidP="00796F1E">
            <w:pPr>
              <w:jc w:val="center"/>
            </w:pPr>
            <w:r w:rsidRPr="00D946EA">
              <w:t>01.12.2022</w:t>
            </w:r>
          </w:p>
        </w:tc>
      </w:tr>
    </w:tbl>
    <w:p w14:paraId="6A7A6DF5" w14:textId="77777777" w:rsidR="00E91AB9" w:rsidRPr="00D946EA" w:rsidRDefault="00E91AB9" w:rsidP="005A58A4">
      <w:pPr>
        <w:spacing w:after="200"/>
      </w:pPr>
    </w:p>
    <w:sectPr w:rsidR="00E91AB9" w:rsidRPr="00D946EA" w:rsidSect="005B4139">
      <w:headerReference w:type="default" r:id="rId11"/>
      <w:footerReference w:type="default" r:id="rId12"/>
      <w:pgSz w:w="11906" w:h="16838"/>
      <w:pgMar w:top="1134" w:right="851" w:bottom="1134" w:left="1701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52D702" w14:textId="77777777" w:rsidR="005E1AD3" w:rsidRDefault="005E1AD3" w:rsidP="00D31F01">
      <w:r>
        <w:separator/>
      </w:r>
    </w:p>
  </w:endnote>
  <w:endnote w:type="continuationSeparator" w:id="0">
    <w:p w14:paraId="17E670CB" w14:textId="77777777" w:rsidR="005E1AD3" w:rsidRDefault="005E1AD3" w:rsidP="00D31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7A6DFA" w14:textId="4F59D38E" w:rsidR="00EE58BC" w:rsidRDefault="00EE58BC" w:rsidP="00D31F01">
    <w:pPr>
      <w:pStyle w:val="af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AD0D52" w14:textId="77777777" w:rsidR="005E1AD3" w:rsidRDefault="005E1AD3" w:rsidP="00D31F01">
      <w:r>
        <w:separator/>
      </w:r>
    </w:p>
  </w:footnote>
  <w:footnote w:type="continuationSeparator" w:id="0">
    <w:p w14:paraId="6CD39CEC" w14:textId="77777777" w:rsidR="005E1AD3" w:rsidRDefault="005E1AD3" w:rsidP="00D31F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07831973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460A4D5E" w14:textId="10D4FC37" w:rsidR="00EE58BC" w:rsidRPr="00CD440D" w:rsidRDefault="00EE58BC" w:rsidP="00CD440D">
        <w:pPr>
          <w:pStyle w:val="ae"/>
          <w:jc w:val="center"/>
          <w:rPr>
            <w:sz w:val="24"/>
            <w:szCs w:val="24"/>
          </w:rPr>
        </w:pPr>
        <w:r w:rsidRPr="00507508">
          <w:rPr>
            <w:sz w:val="24"/>
            <w:szCs w:val="24"/>
          </w:rPr>
          <w:fldChar w:fldCharType="begin"/>
        </w:r>
        <w:r w:rsidRPr="00507508">
          <w:rPr>
            <w:sz w:val="24"/>
            <w:szCs w:val="24"/>
          </w:rPr>
          <w:instrText>PAGE   \* MERGEFORMAT</w:instrText>
        </w:r>
        <w:r w:rsidRPr="00507508">
          <w:rPr>
            <w:sz w:val="24"/>
            <w:szCs w:val="24"/>
          </w:rPr>
          <w:fldChar w:fldCharType="separate"/>
        </w:r>
        <w:r w:rsidR="00A13ED6" w:rsidRPr="00A13ED6">
          <w:rPr>
            <w:noProof/>
            <w:sz w:val="24"/>
            <w:szCs w:val="24"/>
            <w:lang w:val="ru-RU"/>
          </w:rPr>
          <w:t>21</w:t>
        </w:r>
        <w:r w:rsidRPr="00507508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611EA"/>
    <w:multiLevelType w:val="hybridMultilevel"/>
    <w:tmpl w:val="A45614E4"/>
    <w:lvl w:ilvl="0" w:tplc="EB629FB0">
      <w:start w:val="1"/>
      <w:numFmt w:val="decimal"/>
      <w:lvlText w:val="%1."/>
      <w:lvlJc w:val="left"/>
      <w:pPr>
        <w:ind w:left="72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8D2A5D"/>
    <w:multiLevelType w:val="hybridMultilevel"/>
    <w:tmpl w:val="DF207C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213BC9"/>
    <w:multiLevelType w:val="hybridMultilevel"/>
    <w:tmpl w:val="54EC53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263B0E"/>
    <w:multiLevelType w:val="hybridMultilevel"/>
    <w:tmpl w:val="1A84BD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C629D0"/>
    <w:multiLevelType w:val="hybridMultilevel"/>
    <w:tmpl w:val="C07C0B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AD6A4B"/>
    <w:multiLevelType w:val="hybridMultilevel"/>
    <w:tmpl w:val="093A37A4"/>
    <w:lvl w:ilvl="0" w:tplc="EA22CDD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6B4365"/>
    <w:multiLevelType w:val="hybridMultilevel"/>
    <w:tmpl w:val="7A12A39E"/>
    <w:lvl w:ilvl="0" w:tplc="8C4CC0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877D13"/>
    <w:multiLevelType w:val="hybridMultilevel"/>
    <w:tmpl w:val="7EC6E6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A4177DD"/>
    <w:multiLevelType w:val="hybridMultilevel"/>
    <w:tmpl w:val="474EDAF8"/>
    <w:lvl w:ilvl="0" w:tplc="EBDCFC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4577D1"/>
    <w:multiLevelType w:val="hybridMultilevel"/>
    <w:tmpl w:val="01E642D2"/>
    <w:lvl w:ilvl="0" w:tplc="FF4EFA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AAE3565"/>
    <w:multiLevelType w:val="hybridMultilevel"/>
    <w:tmpl w:val="1A84BD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E2D6CB4"/>
    <w:multiLevelType w:val="hybridMultilevel"/>
    <w:tmpl w:val="660682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B67530"/>
    <w:multiLevelType w:val="hybridMultilevel"/>
    <w:tmpl w:val="4C189A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3F0D92"/>
    <w:multiLevelType w:val="hybridMultilevel"/>
    <w:tmpl w:val="CEDEB246"/>
    <w:lvl w:ilvl="0" w:tplc="AB5802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671C77"/>
    <w:multiLevelType w:val="hybridMultilevel"/>
    <w:tmpl w:val="6A06ED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946FAF"/>
    <w:multiLevelType w:val="hybridMultilevel"/>
    <w:tmpl w:val="02F6ED1C"/>
    <w:lvl w:ilvl="0" w:tplc="0666E3C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4C93308"/>
    <w:multiLevelType w:val="hybridMultilevel"/>
    <w:tmpl w:val="E6142E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86F3CA9"/>
    <w:multiLevelType w:val="hybridMultilevel"/>
    <w:tmpl w:val="30E0526A"/>
    <w:lvl w:ilvl="0" w:tplc="3EFCB3A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8FA51B9"/>
    <w:multiLevelType w:val="hybridMultilevel"/>
    <w:tmpl w:val="DF207C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9E77A2E"/>
    <w:multiLevelType w:val="hybridMultilevel"/>
    <w:tmpl w:val="F7726882"/>
    <w:lvl w:ilvl="0" w:tplc="9D5436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F50E85"/>
    <w:multiLevelType w:val="hybridMultilevel"/>
    <w:tmpl w:val="082E0B9E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>
      <w:start w:val="1"/>
      <w:numFmt w:val="lowerLetter"/>
      <w:lvlText w:val="%2."/>
      <w:lvlJc w:val="left"/>
      <w:pPr>
        <w:ind w:left="1221" w:hanging="360"/>
      </w:pPr>
    </w:lvl>
    <w:lvl w:ilvl="2" w:tplc="0419001B">
      <w:start w:val="1"/>
      <w:numFmt w:val="lowerRoman"/>
      <w:lvlText w:val="%3."/>
      <w:lvlJc w:val="right"/>
      <w:pPr>
        <w:ind w:left="1941" w:hanging="180"/>
      </w:pPr>
    </w:lvl>
    <w:lvl w:ilvl="3" w:tplc="0419000F">
      <w:start w:val="1"/>
      <w:numFmt w:val="decimal"/>
      <w:lvlText w:val="%4."/>
      <w:lvlJc w:val="left"/>
      <w:pPr>
        <w:ind w:left="2661" w:hanging="360"/>
      </w:pPr>
    </w:lvl>
    <w:lvl w:ilvl="4" w:tplc="04190019">
      <w:start w:val="1"/>
      <w:numFmt w:val="lowerLetter"/>
      <w:lvlText w:val="%5."/>
      <w:lvlJc w:val="left"/>
      <w:pPr>
        <w:ind w:left="3381" w:hanging="360"/>
      </w:pPr>
    </w:lvl>
    <w:lvl w:ilvl="5" w:tplc="0419001B">
      <w:start w:val="1"/>
      <w:numFmt w:val="lowerRoman"/>
      <w:lvlText w:val="%6."/>
      <w:lvlJc w:val="right"/>
      <w:pPr>
        <w:ind w:left="4101" w:hanging="180"/>
      </w:pPr>
    </w:lvl>
    <w:lvl w:ilvl="6" w:tplc="0419000F">
      <w:start w:val="1"/>
      <w:numFmt w:val="decimal"/>
      <w:lvlText w:val="%7."/>
      <w:lvlJc w:val="left"/>
      <w:pPr>
        <w:ind w:left="4821" w:hanging="360"/>
      </w:pPr>
    </w:lvl>
    <w:lvl w:ilvl="7" w:tplc="04190019">
      <w:start w:val="1"/>
      <w:numFmt w:val="lowerLetter"/>
      <w:lvlText w:val="%8."/>
      <w:lvlJc w:val="left"/>
      <w:pPr>
        <w:ind w:left="5541" w:hanging="360"/>
      </w:pPr>
    </w:lvl>
    <w:lvl w:ilvl="8" w:tplc="0419001B">
      <w:start w:val="1"/>
      <w:numFmt w:val="lowerRoman"/>
      <w:lvlText w:val="%9."/>
      <w:lvlJc w:val="right"/>
      <w:pPr>
        <w:ind w:left="6261" w:hanging="180"/>
      </w:pPr>
    </w:lvl>
  </w:abstractNum>
  <w:abstractNum w:abstractNumId="21" w15:restartNumberingAfterBreak="0">
    <w:nsid w:val="4FEA1854"/>
    <w:multiLevelType w:val="hybridMultilevel"/>
    <w:tmpl w:val="6B4A7668"/>
    <w:lvl w:ilvl="0" w:tplc="FF62F4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D10062"/>
    <w:multiLevelType w:val="hybridMultilevel"/>
    <w:tmpl w:val="660682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EB1D82"/>
    <w:multiLevelType w:val="hybridMultilevel"/>
    <w:tmpl w:val="D82A62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A385265"/>
    <w:multiLevelType w:val="hybridMultilevel"/>
    <w:tmpl w:val="957A0E08"/>
    <w:lvl w:ilvl="0" w:tplc="C172D9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910D59"/>
    <w:multiLevelType w:val="hybridMultilevel"/>
    <w:tmpl w:val="01E642D2"/>
    <w:lvl w:ilvl="0" w:tplc="FF4EFA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F546B5E"/>
    <w:multiLevelType w:val="hybridMultilevel"/>
    <w:tmpl w:val="BD7CCC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67D1F8D"/>
    <w:multiLevelType w:val="hybridMultilevel"/>
    <w:tmpl w:val="103400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4AE16A2"/>
    <w:multiLevelType w:val="hybridMultilevel"/>
    <w:tmpl w:val="ABE284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92C4CA1"/>
    <w:multiLevelType w:val="hybridMultilevel"/>
    <w:tmpl w:val="7A12A39E"/>
    <w:lvl w:ilvl="0" w:tplc="8C4CC0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3B0A1B"/>
    <w:multiLevelType w:val="hybridMultilevel"/>
    <w:tmpl w:val="C5F6F2F8"/>
    <w:lvl w:ilvl="0" w:tplc="8C4CC0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B079F6"/>
    <w:multiLevelType w:val="hybridMultilevel"/>
    <w:tmpl w:val="2996B8B0"/>
    <w:lvl w:ilvl="0" w:tplc="0419000F">
      <w:start w:val="1"/>
      <w:numFmt w:val="decimal"/>
      <w:lvlText w:val="%1."/>
      <w:lvlJc w:val="left"/>
      <w:pPr>
        <w:ind w:left="730" w:hanging="360"/>
      </w:pPr>
    </w:lvl>
    <w:lvl w:ilvl="1" w:tplc="04190019" w:tentative="1">
      <w:start w:val="1"/>
      <w:numFmt w:val="lowerLetter"/>
      <w:lvlText w:val="%2."/>
      <w:lvlJc w:val="left"/>
      <w:pPr>
        <w:ind w:left="1450" w:hanging="360"/>
      </w:pPr>
    </w:lvl>
    <w:lvl w:ilvl="2" w:tplc="0419001B" w:tentative="1">
      <w:start w:val="1"/>
      <w:numFmt w:val="lowerRoman"/>
      <w:lvlText w:val="%3."/>
      <w:lvlJc w:val="right"/>
      <w:pPr>
        <w:ind w:left="2170" w:hanging="180"/>
      </w:pPr>
    </w:lvl>
    <w:lvl w:ilvl="3" w:tplc="0419000F" w:tentative="1">
      <w:start w:val="1"/>
      <w:numFmt w:val="decimal"/>
      <w:lvlText w:val="%4."/>
      <w:lvlJc w:val="left"/>
      <w:pPr>
        <w:ind w:left="2890" w:hanging="360"/>
      </w:pPr>
    </w:lvl>
    <w:lvl w:ilvl="4" w:tplc="04190019" w:tentative="1">
      <w:start w:val="1"/>
      <w:numFmt w:val="lowerLetter"/>
      <w:lvlText w:val="%5."/>
      <w:lvlJc w:val="left"/>
      <w:pPr>
        <w:ind w:left="3610" w:hanging="360"/>
      </w:pPr>
    </w:lvl>
    <w:lvl w:ilvl="5" w:tplc="0419001B" w:tentative="1">
      <w:start w:val="1"/>
      <w:numFmt w:val="lowerRoman"/>
      <w:lvlText w:val="%6."/>
      <w:lvlJc w:val="right"/>
      <w:pPr>
        <w:ind w:left="4330" w:hanging="180"/>
      </w:pPr>
    </w:lvl>
    <w:lvl w:ilvl="6" w:tplc="0419000F" w:tentative="1">
      <w:start w:val="1"/>
      <w:numFmt w:val="decimal"/>
      <w:lvlText w:val="%7."/>
      <w:lvlJc w:val="left"/>
      <w:pPr>
        <w:ind w:left="5050" w:hanging="360"/>
      </w:pPr>
    </w:lvl>
    <w:lvl w:ilvl="7" w:tplc="04190019" w:tentative="1">
      <w:start w:val="1"/>
      <w:numFmt w:val="lowerLetter"/>
      <w:lvlText w:val="%8."/>
      <w:lvlJc w:val="left"/>
      <w:pPr>
        <w:ind w:left="5770" w:hanging="360"/>
      </w:pPr>
    </w:lvl>
    <w:lvl w:ilvl="8" w:tplc="041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32" w15:restartNumberingAfterBreak="0">
    <w:nsid w:val="7E206D43"/>
    <w:multiLevelType w:val="hybridMultilevel"/>
    <w:tmpl w:val="C5E6C2DA"/>
    <w:lvl w:ilvl="0" w:tplc="C430002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8"/>
  </w:num>
  <w:num w:numId="2">
    <w:abstractNumId w:val="31"/>
  </w:num>
  <w:num w:numId="3">
    <w:abstractNumId w:val="32"/>
  </w:num>
  <w:num w:numId="4">
    <w:abstractNumId w:val="3"/>
  </w:num>
  <w:num w:numId="5">
    <w:abstractNumId w:val="6"/>
  </w:num>
  <w:num w:numId="6">
    <w:abstractNumId w:val="30"/>
  </w:num>
  <w:num w:numId="7">
    <w:abstractNumId w:val="14"/>
  </w:num>
  <w:num w:numId="8">
    <w:abstractNumId w:val="11"/>
  </w:num>
  <w:num w:numId="9">
    <w:abstractNumId w:val="24"/>
  </w:num>
  <w:num w:numId="10">
    <w:abstractNumId w:val="12"/>
  </w:num>
  <w:num w:numId="11">
    <w:abstractNumId w:val="21"/>
  </w:num>
  <w:num w:numId="12">
    <w:abstractNumId w:val="7"/>
  </w:num>
  <w:num w:numId="13">
    <w:abstractNumId w:val="5"/>
  </w:num>
  <w:num w:numId="14">
    <w:abstractNumId w:val="18"/>
  </w:num>
  <w:num w:numId="15">
    <w:abstractNumId w:val="26"/>
  </w:num>
  <w:num w:numId="16">
    <w:abstractNumId w:val="23"/>
  </w:num>
  <w:num w:numId="17">
    <w:abstractNumId w:val="15"/>
  </w:num>
  <w:num w:numId="18">
    <w:abstractNumId w:val="27"/>
  </w:num>
  <w:num w:numId="19">
    <w:abstractNumId w:val="17"/>
  </w:num>
  <w:num w:numId="20">
    <w:abstractNumId w:val="9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22"/>
  </w:num>
  <w:num w:numId="24">
    <w:abstractNumId w:val="13"/>
  </w:num>
  <w:num w:numId="25">
    <w:abstractNumId w:val="16"/>
  </w:num>
  <w:num w:numId="26">
    <w:abstractNumId w:val="8"/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</w:num>
  <w:num w:numId="29">
    <w:abstractNumId w:val="1"/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</w:num>
  <w:num w:numId="32">
    <w:abstractNumId w:val="25"/>
  </w:num>
  <w:num w:numId="33">
    <w:abstractNumId w:val="2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C4A"/>
    <w:rsid w:val="000101AB"/>
    <w:rsid w:val="00026BC5"/>
    <w:rsid w:val="00033008"/>
    <w:rsid w:val="00040937"/>
    <w:rsid w:val="000509F3"/>
    <w:rsid w:val="00054905"/>
    <w:rsid w:val="00060F08"/>
    <w:rsid w:val="00062B74"/>
    <w:rsid w:val="00064A20"/>
    <w:rsid w:val="00064F1E"/>
    <w:rsid w:val="00070F7F"/>
    <w:rsid w:val="00071633"/>
    <w:rsid w:val="000752E7"/>
    <w:rsid w:val="00076F04"/>
    <w:rsid w:val="0009072C"/>
    <w:rsid w:val="000C6A76"/>
    <w:rsid w:val="000D3654"/>
    <w:rsid w:val="000E603C"/>
    <w:rsid w:val="000F69B7"/>
    <w:rsid w:val="000F7188"/>
    <w:rsid w:val="00104FBE"/>
    <w:rsid w:val="00111CC0"/>
    <w:rsid w:val="0012207D"/>
    <w:rsid w:val="001237CB"/>
    <w:rsid w:val="00124E49"/>
    <w:rsid w:val="001252C9"/>
    <w:rsid w:val="00125AEE"/>
    <w:rsid w:val="00131EDF"/>
    <w:rsid w:val="001334FB"/>
    <w:rsid w:val="001600F1"/>
    <w:rsid w:val="001628EA"/>
    <w:rsid w:val="0016361A"/>
    <w:rsid w:val="0016772B"/>
    <w:rsid w:val="00171478"/>
    <w:rsid w:val="0017352B"/>
    <w:rsid w:val="001A023B"/>
    <w:rsid w:val="001A6DBF"/>
    <w:rsid w:val="001B0002"/>
    <w:rsid w:val="001C43FE"/>
    <w:rsid w:val="001C726D"/>
    <w:rsid w:val="001D0D36"/>
    <w:rsid w:val="001E5494"/>
    <w:rsid w:val="001F3073"/>
    <w:rsid w:val="00205A08"/>
    <w:rsid w:val="0021540A"/>
    <w:rsid w:val="002170FB"/>
    <w:rsid w:val="00217DF4"/>
    <w:rsid w:val="00226CE8"/>
    <w:rsid w:val="00232BBD"/>
    <w:rsid w:val="00234DD5"/>
    <w:rsid w:val="002420AC"/>
    <w:rsid w:val="00242CC4"/>
    <w:rsid w:val="00251999"/>
    <w:rsid w:val="00280A27"/>
    <w:rsid w:val="00292F3D"/>
    <w:rsid w:val="00294CC2"/>
    <w:rsid w:val="002A5414"/>
    <w:rsid w:val="002B00BD"/>
    <w:rsid w:val="002C72C9"/>
    <w:rsid w:val="002E5E5F"/>
    <w:rsid w:val="00320D20"/>
    <w:rsid w:val="00324DAE"/>
    <w:rsid w:val="003270E9"/>
    <w:rsid w:val="003277F0"/>
    <w:rsid w:val="0034183B"/>
    <w:rsid w:val="00365361"/>
    <w:rsid w:val="00395A2D"/>
    <w:rsid w:val="003A5F53"/>
    <w:rsid w:val="003B5692"/>
    <w:rsid w:val="003C1267"/>
    <w:rsid w:val="003D4D63"/>
    <w:rsid w:val="003D712F"/>
    <w:rsid w:val="003E022D"/>
    <w:rsid w:val="003E3121"/>
    <w:rsid w:val="00403FC7"/>
    <w:rsid w:val="00406566"/>
    <w:rsid w:val="004073FD"/>
    <w:rsid w:val="0042109B"/>
    <w:rsid w:val="00424AE8"/>
    <w:rsid w:val="00462599"/>
    <w:rsid w:val="00466AA7"/>
    <w:rsid w:val="004730C2"/>
    <w:rsid w:val="00477C4A"/>
    <w:rsid w:val="00485354"/>
    <w:rsid w:val="004954D7"/>
    <w:rsid w:val="0049656F"/>
    <w:rsid w:val="004A0A89"/>
    <w:rsid w:val="004A4674"/>
    <w:rsid w:val="004A6E5F"/>
    <w:rsid w:val="004B761C"/>
    <w:rsid w:val="004B7C84"/>
    <w:rsid w:val="004C35C5"/>
    <w:rsid w:val="004E1442"/>
    <w:rsid w:val="004E40B3"/>
    <w:rsid w:val="004F174A"/>
    <w:rsid w:val="0050687C"/>
    <w:rsid w:val="00507508"/>
    <w:rsid w:val="00512418"/>
    <w:rsid w:val="00521062"/>
    <w:rsid w:val="005330DE"/>
    <w:rsid w:val="0054115B"/>
    <w:rsid w:val="005411A6"/>
    <w:rsid w:val="0056611F"/>
    <w:rsid w:val="00577B14"/>
    <w:rsid w:val="005822C1"/>
    <w:rsid w:val="00585A61"/>
    <w:rsid w:val="00592305"/>
    <w:rsid w:val="00594318"/>
    <w:rsid w:val="00595111"/>
    <w:rsid w:val="005A58A4"/>
    <w:rsid w:val="005A6FF9"/>
    <w:rsid w:val="005B4139"/>
    <w:rsid w:val="005D19D7"/>
    <w:rsid w:val="005D1E8F"/>
    <w:rsid w:val="005D2ADF"/>
    <w:rsid w:val="005D3205"/>
    <w:rsid w:val="005D4EC3"/>
    <w:rsid w:val="005E1AD3"/>
    <w:rsid w:val="005F7084"/>
    <w:rsid w:val="00605E18"/>
    <w:rsid w:val="00617E6E"/>
    <w:rsid w:val="00620173"/>
    <w:rsid w:val="00622815"/>
    <w:rsid w:val="0063516D"/>
    <w:rsid w:val="0063724A"/>
    <w:rsid w:val="0064055F"/>
    <w:rsid w:val="006460E9"/>
    <w:rsid w:val="006746E2"/>
    <w:rsid w:val="00675E0C"/>
    <w:rsid w:val="0069070A"/>
    <w:rsid w:val="006A47E2"/>
    <w:rsid w:val="006A4BD7"/>
    <w:rsid w:val="006A6D54"/>
    <w:rsid w:val="006B06C4"/>
    <w:rsid w:val="006B20BD"/>
    <w:rsid w:val="006B3EDA"/>
    <w:rsid w:val="006B4C89"/>
    <w:rsid w:val="006D46CC"/>
    <w:rsid w:val="006E38BA"/>
    <w:rsid w:val="006F7181"/>
    <w:rsid w:val="006F7F28"/>
    <w:rsid w:val="00705ECC"/>
    <w:rsid w:val="00712C57"/>
    <w:rsid w:val="00712FDE"/>
    <w:rsid w:val="00724E8B"/>
    <w:rsid w:val="00736DA7"/>
    <w:rsid w:val="00743908"/>
    <w:rsid w:val="0074773D"/>
    <w:rsid w:val="0078037B"/>
    <w:rsid w:val="00782F1C"/>
    <w:rsid w:val="00796F1E"/>
    <w:rsid w:val="007A0CB0"/>
    <w:rsid w:val="007A25EE"/>
    <w:rsid w:val="007B138B"/>
    <w:rsid w:val="007B14DC"/>
    <w:rsid w:val="007B502B"/>
    <w:rsid w:val="007C1E80"/>
    <w:rsid w:val="007C27D8"/>
    <w:rsid w:val="007D3EDD"/>
    <w:rsid w:val="007E1C53"/>
    <w:rsid w:val="007E3B25"/>
    <w:rsid w:val="007F1F48"/>
    <w:rsid w:val="007F7F27"/>
    <w:rsid w:val="00803A01"/>
    <w:rsid w:val="008117B4"/>
    <w:rsid w:val="008211B8"/>
    <w:rsid w:val="00823C5A"/>
    <w:rsid w:val="00835453"/>
    <w:rsid w:val="00842BEF"/>
    <w:rsid w:val="00842E67"/>
    <w:rsid w:val="00843CD7"/>
    <w:rsid w:val="00863C9A"/>
    <w:rsid w:val="00866338"/>
    <w:rsid w:val="00873004"/>
    <w:rsid w:val="00874C98"/>
    <w:rsid w:val="00881F07"/>
    <w:rsid w:val="00883570"/>
    <w:rsid w:val="008926E9"/>
    <w:rsid w:val="00894A3F"/>
    <w:rsid w:val="008A0C03"/>
    <w:rsid w:val="008B20E5"/>
    <w:rsid w:val="008B2484"/>
    <w:rsid w:val="008B652C"/>
    <w:rsid w:val="008D0C2D"/>
    <w:rsid w:val="008D1C27"/>
    <w:rsid w:val="008D3F8E"/>
    <w:rsid w:val="008E253E"/>
    <w:rsid w:val="008E6BD3"/>
    <w:rsid w:val="008F7CC3"/>
    <w:rsid w:val="00901193"/>
    <w:rsid w:val="0090444C"/>
    <w:rsid w:val="00904B06"/>
    <w:rsid w:val="00907E18"/>
    <w:rsid w:val="00914E95"/>
    <w:rsid w:val="009263D0"/>
    <w:rsid w:val="009309BF"/>
    <w:rsid w:val="00956571"/>
    <w:rsid w:val="00960C3F"/>
    <w:rsid w:val="00967CFD"/>
    <w:rsid w:val="009731F3"/>
    <w:rsid w:val="00976208"/>
    <w:rsid w:val="009857C1"/>
    <w:rsid w:val="0099378D"/>
    <w:rsid w:val="009A054C"/>
    <w:rsid w:val="009A08E5"/>
    <w:rsid w:val="009A0980"/>
    <w:rsid w:val="009C3B33"/>
    <w:rsid w:val="009C567A"/>
    <w:rsid w:val="009D24EA"/>
    <w:rsid w:val="009D7166"/>
    <w:rsid w:val="009F0ED0"/>
    <w:rsid w:val="00A03CFC"/>
    <w:rsid w:val="00A04857"/>
    <w:rsid w:val="00A10F42"/>
    <w:rsid w:val="00A10F5C"/>
    <w:rsid w:val="00A11899"/>
    <w:rsid w:val="00A13B7B"/>
    <w:rsid w:val="00A13ED6"/>
    <w:rsid w:val="00A156F6"/>
    <w:rsid w:val="00A31925"/>
    <w:rsid w:val="00A32B7D"/>
    <w:rsid w:val="00A367C7"/>
    <w:rsid w:val="00A420BA"/>
    <w:rsid w:val="00A457DB"/>
    <w:rsid w:val="00A52B2C"/>
    <w:rsid w:val="00A65842"/>
    <w:rsid w:val="00A67134"/>
    <w:rsid w:val="00A86BC5"/>
    <w:rsid w:val="00A92D37"/>
    <w:rsid w:val="00AB4E03"/>
    <w:rsid w:val="00AB53FD"/>
    <w:rsid w:val="00AC5895"/>
    <w:rsid w:val="00AE61EE"/>
    <w:rsid w:val="00AF4079"/>
    <w:rsid w:val="00AF7D35"/>
    <w:rsid w:val="00B00950"/>
    <w:rsid w:val="00B05F89"/>
    <w:rsid w:val="00B151DD"/>
    <w:rsid w:val="00B20059"/>
    <w:rsid w:val="00B209AA"/>
    <w:rsid w:val="00B21701"/>
    <w:rsid w:val="00B225C5"/>
    <w:rsid w:val="00B243E6"/>
    <w:rsid w:val="00B3191C"/>
    <w:rsid w:val="00B3303C"/>
    <w:rsid w:val="00B42506"/>
    <w:rsid w:val="00B609E5"/>
    <w:rsid w:val="00B6354B"/>
    <w:rsid w:val="00B646A6"/>
    <w:rsid w:val="00B733F2"/>
    <w:rsid w:val="00B749A0"/>
    <w:rsid w:val="00B75F9B"/>
    <w:rsid w:val="00B94278"/>
    <w:rsid w:val="00BA1A0F"/>
    <w:rsid w:val="00BA7357"/>
    <w:rsid w:val="00BB51CC"/>
    <w:rsid w:val="00BC4A75"/>
    <w:rsid w:val="00C117B6"/>
    <w:rsid w:val="00C12464"/>
    <w:rsid w:val="00C21B16"/>
    <w:rsid w:val="00C36F2E"/>
    <w:rsid w:val="00C52813"/>
    <w:rsid w:val="00C646D1"/>
    <w:rsid w:val="00C7028E"/>
    <w:rsid w:val="00C72903"/>
    <w:rsid w:val="00C82053"/>
    <w:rsid w:val="00C86563"/>
    <w:rsid w:val="00C924B7"/>
    <w:rsid w:val="00C96FA0"/>
    <w:rsid w:val="00CA70C5"/>
    <w:rsid w:val="00CA7AA9"/>
    <w:rsid w:val="00CB0B64"/>
    <w:rsid w:val="00CC0708"/>
    <w:rsid w:val="00CC1178"/>
    <w:rsid w:val="00CC4749"/>
    <w:rsid w:val="00CC6827"/>
    <w:rsid w:val="00CC700D"/>
    <w:rsid w:val="00CD440D"/>
    <w:rsid w:val="00CD58F4"/>
    <w:rsid w:val="00CE3ED4"/>
    <w:rsid w:val="00CE68C0"/>
    <w:rsid w:val="00CF5232"/>
    <w:rsid w:val="00CF7633"/>
    <w:rsid w:val="00D07CF9"/>
    <w:rsid w:val="00D130F3"/>
    <w:rsid w:val="00D14447"/>
    <w:rsid w:val="00D16ABF"/>
    <w:rsid w:val="00D22CB2"/>
    <w:rsid w:val="00D3118B"/>
    <w:rsid w:val="00D31F01"/>
    <w:rsid w:val="00D335E3"/>
    <w:rsid w:val="00D46475"/>
    <w:rsid w:val="00D5001B"/>
    <w:rsid w:val="00D63CEB"/>
    <w:rsid w:val="00D6487E"/>
    <w:rsid w:val="00D742D7"/>
    <w:rsid w:val="00D87EF7"/>
    <w:rsid w:val="00D90FF0"/>
    <w:rsid w:val="00D946EA"/>
    <w:rsid w:val="00DA7CC0"/>
    <w:rsid w:val="00DC5F0E"/>
    <w:rsid w:val="00DD3053"/>
    <w:rsid w:val="00DD3434"/>
    <w:rsid w:val="00DE6881"/>
    <w:rsid w:val="00DF6811"/>
    <w:rsid w:val="00E05093"/>
    <w:rsid w:val="00E1148A"/>
    <w:rsid w:val="00E179C5"/>
    <w:rsid w:val="00E3074E"/>
    <w:rsid w:val="00E3518E"/>
    <w:rsid w:val="00E367DE"/>
    <w:rsid w:val="00E36EB7"/>
    <w:rsid w:val="00E4014F"/>
    <w:rsid w:val="00E415B4"/>
    <w:rsid w:val="00E43095"/>
    <w:rsid w:val="00E554F3"/>
    <w:rsid w:val="00E60DFB"/>
    <w:rsid w:val="00E62C3A"/>
    <w:rsid w:val="00E91AB9"/>
    <w:rsid w:val="00E95DF2"/>
    <w:rsid w:val="00EB2BA8"/>
    <w:rsid w:val="00EB419B"/>
    <w:rsid w:val="00EC078C"/>
    <w:rsid w:val="00EE2A94"/>
    <w:rsid w:val="00EE477A"/>
    <w:rsid w:val="00EE58BC"/>
    <w:rsid w:val="00EF2E4A"/>
    <w:rsid w:val="00F0317D"/>
    <w:rsid w:val="00F03A58"/>
    <w:rsid w:val="00F05946"/>
    <w:rsid w:val="00F22205"/>
    <w:rsid w:val="00F3528A"/>
    <w:rsid w:val="00F37348"/>
    <w:rsid w:val="00F43B6B"/>
    <w:rsid w:val="00F57333"/>
    <w:rsid w:val="00F6792F"/>
    <w:rsid w:val="00F70C98"/>
    <w:rsid w:val="00F75C67"/>
    <w:rsid w:val="00F8009F"/>
    <w:rsid w:val="00F8084E"/>
    <w:rsid w:val="00F90CBD"/>
    <w:rsid w:val="00F91777"/>
    <w:rsid w:val="00FC2B77"/>
    <w:rsid w:val="00FC4107"/>
    <w:rsid w:val="00FD3F96"/>
    <w:rsid w:val="00FD5D8D"/>
    <w:rsid w:val="00FE3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7A6972"/>
  <w15:docId w15:val="{6C028667-D206-4F76-98CA-38B798AB9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60C3F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9378D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92D3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C589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477C4A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paragraph" w:styleId="a3">
    <w:name w:val="Body Text"/>
    <w:basedOn w:val="a"/>
    <w:link w:val="a4"/>
    <w:uiPriority w:val="1"/>
    <w:qFormat/>
    <w:rsid w:val="00477C4A"/>
    <w:pPr>
      <w:jc w:val="center"/>
    </w:pPr>
    <w:rPr>
      <w:rFonts w:eastAsia="Times New Roman"/>
      <w:b/>
      <w:sz w:val="28"/>
    </w:rPr>
  </w:style>
  <w:style w:type="character" w:customStyle="1" w:styleId="a4">
    <w:name w:val="Основной текст Знак"/>
    <w:basedOn w:val="a0"/>
    <w:link w:val="a3"/>
    <w:uiPriority w:val="1"/>
    <w:rsid w:val="00477C4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table" w:styleId="a5">
    <w:name w:val="Table Grid"/>
    <w:basedOn w:val="a1"/>
    <w:uiPriority w:val="39"/>
    <w:rsid w:val="00477C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Emphasis"/>
    <w:basedOn w:val="a0"/>
    <w:uiPriority w:val="20"/>
    <w:qFormat/>
    <w:rsid w:val="00477C4A"/>
    <w:rPr>
      <w:i/>
      <w:iCs/>
    </w:rPr>
  </w:style>
  <w:style w:type="paragraph" w:customStyle="1" w:styleId="Default">
    <w:name w:val="Default"/>
    <w:rsid w:val="007803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List Paragraph"/>
    <w:basedOn w:val="a"/>
    <w:link w:val="a8"/>
    <w:uiPriority w:val="34"/>
    <w:qFormat/>
    <w:rsid w:val="007B502B"/>
    <w:pPr>
      <w:contextualSpacing/>
      <w:jc w:val="both"/>
    </w:pPr>
    <w:rPr>
      <w:rFonts w:eastAsia="Calibri"/>
      <w:szCs w:val="22"/>
      <w:lang w:eastAsia="en-US"/>
    </w:rPr>
  </w:style>
  <w:style w:type="character" w:customStyle="1" w:styleId="a8">
    <w:name w:val="Абзац списка Знак"/>
    <w:link w:val="a7"/>
    <w:uiPriority w:val="34"/>
    <w:locked/>
    <w:rsid w:val="007B502B"/>
    <w:rPr>
      <w:rFonts w:ascii="Times New Roman" w:eastAsia="Calibri" w:hAnsi="Times New Roman" w:cs="Times New Roman"/>
      <w:sz w:val="24"/>
    </w:rPr>
  </w:style>
  <w:style w:type="paragraph" w:styleId="a9">
    <w:name w:val="Normal (Web)"/>
    <w:basedOn w:val="a"/>
    <w:uiPriority w:val="99"/>
    <w:unhideWhenUsed/>
    <w:rsid w:val="002C72C9"/>
    <w:pPr>
      <w:spacing w:before="100" w:beforeAutospacing="1" w:after="100" w:afterAutospacing="1"/>
    </w:pPr>
    <w:rPr>
      <w:rFonts w:eastAsia="Times New Roman"/>
    </w:rPr>
  </w:style>
  <w:style w:type="character" w:styleId="aa">
    <w:name w:val="Hyperlink"/>
    <w:basedOn w:val="a0"/>
    <w:uiPriority w:val="99"/>
    <w:rsid w:val="004954D7"/>
    <w:rPr>
      <w:rFonts w:ascii="Times New Roman" w:hAnsi="Times New Roman" w:cs="Times New Roman" w:hint="default"/>
      <w:color w:val="333399"/>
      <w:u w:val="single"/>
    </w:rPr>
  </w:style>
  <w:style w:type="paragraph" w:customStyle="1" w:styleId="TableParagraph">
    <w:name w:val="Table Paragraph"/>
    <w:basedOn w:val="a"/>
    <w:uiPriority w:val="1"/>
    <w:qFormat/>
    <w:rsid w:val="00803A01"/>
    <w:pPr>
      <w:widowControl w:val="0"/>
      <w:ind w:left="103"/>
    </w:pPr>
    <w:rPr>
      <w:rFonts w:eastAsia="Times New Roman"/>
      <w:sz w:val="22"/>
      <w:szCs w:val="22"/>
      <w:lang w:val="en-US" w:eastAsia="en-US"/>
    </w:rPr>
  </w:style>
  <w:style w:type="paragraph" w:styleId="ab">
    <w:name w:val="Balloon Text"/>
    <w:basedOn w:val="a"/>
    <w:link w:val="ac"/>
    <w:uiPriority w:val="99"/>
    <w:semiHidden/>
    <w:unhideWhenUsed/>
    <w:rsid w:val="0056611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6611F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st">
    <w:name w:val="st"/>
    <w:basedOn w:val="a0"/>
    <w:rsid w:val="002B00BD"/>
  </w:style>
  <w:style w:type="character" w:customStyle="1" w:styleId="ad">
    <w:name w:val="Верхний колонтитул Знак"/>
    <w:basedOn w:val="a0"/>
    <w:link w:val="ae"/>
    <w:uiPriority w:val="99"/>
    <w:rsid w:val="00D6487E"/>
    <w:rPr>
      <w:rFonts w:ascii="Times New Roman" w:eastAsia="Times New Roman" w:hAnsi="Times New Roman" w:cs="Times New Roman"/>
      <w:lang w:val="en-US"/>
    </w:rPr>
  </w:style>
  <w:style w:type="paragraph" w:styleId="ae">
    <w:name w:val="header"/>
    <w:basedOn w:val="a"/>
    <w:link w:val="ad"/>
    <w:uiPriority w:val="99"/>
    <w:unhideWhenUsed/>
    <w:rsid w:val="00D6487E"/>
    <w:pPr>
      <w:tabs>
        <w:tab w:val="center" w:pos="4680"/>
        <w:tab w:val="right" w:pos="9360"/>
      </w:tabs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character" w:customStyle="1" w:styleId="11">
    <w:name w:val="Верхний колонтитул Знак1"/>
    <w:basedOn w:val="a0"/>
    <w:uiPriority w:val="99"/>
    <w:semiHidden/>
    <w:rsid w:val="00D6487E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D31F0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31F01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f1">
    <w:name w:val="Placeholder Text"/>
    <w:basedOn w:val="a0"/>
    <w:uiPriority w:val="99"/>
    <w:semiHidden/>
    <w:rsid w:val="00D31F01"/>
    <w:rPr>
      <w:color w:val="808080"/>
    </w:rPr>
  </w:style>
  <w:style w:type="character" w:customStyle="1" w:styleId="12">
    <w:name w:val="Стиль1_Заголовок Знак"/>
    <w:basedOn w:val="a0"/>
    <w:link w:val="13"/>
    <w:locked/>
    <w:rsid w:val="00A13B7B"/>
    <w:rPr>
      <w:rFonts w:ascii="Times New Roman" w:eastAsia="Calibri" w:hAnsi="Times New Roman" w:cs="Times New Roman"/>
      <w:b/>
      <w:sz w:val="28"/>
      <w:szCs w:val="24"/>
    </w:rPr>
  </w:style>
  <w:style w:type="paragraph" w:customStyle="1" w:styleId="13">
    <w:name w:val="Стиль1_Заголовок"/>
    <w:basedOn w:val="a"/>
    <w:link w:val="12"/>
    <w:qFormat/>
    <w:rsid w:val="00A13B7B"/>
    <w:pPr>
      <w:spacing w:before="240" w:after="240"/>
      <w:jc w:val="center"/>
    </w:pPr>
    <w:rPr>
      <w:rFonts w:eastAsia="Calibri"/>
      <w:b/>
      <w:sz w:val="28"/>
      <w:lang w:eastAsia="en-US"/>
    </w:rPr>
  </w:style>
  <w:style w:type="character" w:customStyle="1" w:styleId="14">
    <w:name w:val="Стиль1_Заголовок цифры Знак"/>
    <w:basedOn w:val="12"/>
    <w:link w:val="15"/>
    <w:locked/>
    <w:rsid w:val="00A13B7B"/>
    <w:rPr>
      <w:rFonts w:ascii="Times New Roman" w:eastAsia="Calibri" w:hAnsi="Times New Roman" w:cs="Times New Roman"/>
      <w:b/>
      <w:sz w:val="28"/>
      <w:szCs w:val="24"/>
    </w:rPr>
  </w:style>
  <w:style w:type="paragraph" w:customStyle="1" w:styleId="15">
    <w:name w:val="Стиль1_Заголовок цифры"/>
    <w:basedOn w:val="13"/>
    <w:link w:val="14"/>
    <w:qFormat/>
    <w:rsid w:val="00A13B7B"/>
  </w:style>
  <w:style w:type="character" w:customStyle="1" w:styleId="10">
    <w:name w:val="Заголовок 1 Знак"/>
    <w:basedOn w:val="a0"/>
    <w:link w:val="1"/>
    <w:uiPriority w:val="9"/>
    <w:rsid w:val="009937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C589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  <w:style w:type="character" w:styleId="af2">
    <w:name w:val="annotation reference"/>
    <w:basedOn w:val="a0"/>
    <w:uiPriority w:val="99"/>
    <w:semiHidden/>
    <w:unhideWhenUsed/>
    <w:rsid w:val="00CC0708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CC0708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CC0708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CC0708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CC0708"/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paragraph" w:styleId="af7">
    <w:name w:val="Revision"/>
    <w:hidden/>
    <w:uiPriority w:val="99"/>
    <w:semiHidden/>
    <w:rsid w:val="00C72903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92D3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2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0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7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3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0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5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AF953C11B06F47AD4003E8660C4E0E" ma:contentTypeVersion="0" ma:contentTypeDescription="Create a new document." ma:contentTypeScope="" ma:versionID="b1b80603b0c2bd67e045bae0bf7b4ad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3F7A00-CAEB-4C77-896C-C799B51B55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F6BB1A1-D03F-4A23-9B44-7690F53AC5D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475AE7C-D32A-49A9-9771-0E122649C92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EBB04ED-4A55-4967-B651-A6E4EEC64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7851</Words>
  <Characters>44751</Characters>
  <Application>Microsoft Office Word</Application>
  <DocSecurity>0</DocSecurity>
  <Lines>372</Lines>
  <Paragraphs>104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52498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Рашид</dc:creator>
  <cp:lastModifiedBy>Жуматаев Данияр Вячеславовна</cp:lastModifiedBy>
  <cp:revision>13</cp:revision>
  <cp:lastPrinted>2019-11-18T06:05:00Z</cp:lastPrinted>
  <dcterms:created xsi:type="dcterms:W3CDTF">2019-12-12T08:41:00Z</dcterms:created>
  <dcterms:modified xsi:type="dcterms:W3CDTF">2020-01-05T04:49:00Z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0x0101002FAF953C11B06F47AD4003E8660C4E0E</vt:lpwstr>
  </property>
</Properties>
</file>